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80" w:rsidRPr="00836480" w:rsidRDefault="00836480">
      <w:pPr>
        <w:rPr>
          <w:sz w:val="28"/>
          <w:szCs w:val="28"/>
        </w:rPr>
      </w:pPr>
      <w:r w:rsidRPr="00836480">
        <w:rPr>
          <w:rStyle w:val="a4"/>
          <w:sz w:val="28"/>
          <w:szCs w:val="28"/>
          <w:u w:val="single"/>
        </w:rPr>
        <w:t>2 класс:</w:t>
      </w:r>
      <w:r w:rsidRPr="00836480">
        <w:rPr>
          <w:rStyle w:val="a4"/>
          <w:sz w:val="28"/>
          <w:szCs w:val="28"/>
        </w:rPr>
        <w:t xml:space="preserve"> </w:t>
      </w:r>
      <w:r w:rsidRPr="00836480">
        <w:rPr>
          <w:sz w:val="28"/>
          <w:szCs w:val="28"/>
        </w:rPr>
        <w:t>Повторить построение интервала "секунда" </w:t>
      </w:r>
    </w:p>
    <w:p w:rsidR="00E95CE0" w:rsidRDefault="00033056">
      <w:hyperlink r:id="rId6" w:history="1">
        <w:r w:rsidR="00610AE9" w:rsidRPr="00381B2C">
          <w:rPr>
            <w:rStyle w:val="a3"/>
          </w:rPr>
          <w:t>https://www.youtube.com/watch?v=s0qol3YUmMs&amp;feature=emb_logo</w:t>
        </w:r>
      </w:hyperlink>
    </w:p>
    <w:p w:rsidR="00610AE9" w:rsidRDefault="00033056">
      <w:pPr>
        <w:rPr>
          <w:rStyle w:val="a3"/>
        </w:rPr>
      </w:pPr>
      <w:hyperlink r:id="rId7" w:history="1">
        <w:r w:rsidR="00610AE9" w:rsidRPr="00381B2C">
          <w:rPr>
            <w:rStyle w:val="a3"/>
          </w:rPr>
          <w:t>https://www.youtube.com/watch?v=ui9nbOCJIU0&amp;feature=emb_logo</w:t>
        </w:r>
      </w:hyperlink>
    </w:p>
    <w:p w:rsidR="00836480" w:rsidRPr="00836480" w:rsidRDefault="00836480">
      <w:pPr>
        <w:rPr>
          <w:rStyle w:val="a3"/>
          <w:color w:val="0D0D0D" w:themeColor="text1" w:themeTint="F2"/>
          <w:sz w:val="28"/>
          <w:szCs w:val="28"/>
          <w:u w:val="none"/>
        </w:rPr>
      </w:pPr>
      <w:r w:rsidRPr="00836480">
        <w:rPr>
          <w:rStyle w:val="a3"/>
          <w:color w:val="0D0D0D" w:themeColor="text1" w:themeTint="F2"/>
          <w:sz w:val="28"/>
          <w:szCs w:val="28"/>
          <w:u w:val="none"/>
        </w:rPr>
        <w:t>Рабочая тетрадь стр.18 №12,13</w:t>
      </w:r>
    </w:p>
    <w:p w:rsidR="00836480" w:rsidRDefault="00836480">
      <w:pPr>
        <w:rPr>
          <w:rStyle w:val="a3"/>
          <w:color w:val="0D0D0D" w:themeColor="text1" w:themeTint="F2"/>
          <w:sz w:val="28"/>
          <w:szCs w:val="28"/>
          <w:u w:val="none"/>
        </w:rPr>
      </w:pPr>
      <w:r w:rsidRPr="00836480">
        <w:rPr>
          <w:rStyle w:val="a3"/>
          <w:color w:val="0D0D0D" w:themeColor="text1" w:themeTint="F2"/>
          <w:sz w:val="28"/>
          <w:szCs w:val="28"/>
          <w:u w:val="none"/>
        </w:rPr>
        <w:t>Играть на фортепиано м</w:t>
      </w:r>
      <w:proofErr w:type="gramStart"/>
      <w:r w:rsidRPr="00836480">
        <w:rPr>
          <w:rStyle w:val="a3"/>
          <w:color w:val="0D0D0D" w:themeColor="text1" w:themeTint="F2"/>
          <w:sz w:val="28"/>
          <w:szCs w:val="28"/>
          <w:u w:val="none"/>
          <w:vertAlign w:val="subscript"/>
        </w:rPr>
        <w:t>2</w:t>
      </w:r>
      <w:proofErr w:type="gramEnd"/>
      <w:r w:rsidRPr="00836480">
        <w:rPr>
          <w:rStyle w:val="a3"/>
          <w:color w:val="0D0D0D" w:themeColor="text1" w:themeTint="F2"/>
          <w:sz w:val="28"/>
          <w:szCs w:val="28"/>
          <w:u w:val="none"/>
        </w:rPr>
        <w:t xml:space="preserve"> , б</w:t>
      </w:r>
      <w:r w:rsidRPr="00836480">
        <w:rPr>
          <w:rStyle w:val="a3"/>
          <w:color w:val="0D0D0D" w:themeColor="text1" w:themeTint="F2"/>
          <w:sz w:val="28"/>
          <w:szCs w:val="28"/>
          <w:u w:val="none"/>
          <w:vertAlign w:val="subscript"/>
        </w:rPr>
        <w:t>2</w:t>
      </w:r>
      <w:r w:rsidRPr="00836480">
        <w:rPr>
          <w:rStyle w:val="a3"/>
          <w:color w:val="0D0D0D" w:themeColor="text1" w:themeTint="F2"/>
          <w:sz w:val="28"/>
          <w:szCs w:val="28"/>
          <w:u w:val="none"/>
        </w:rPr>
        <w:t xml:space="preserve"> от всех белых и черных клавиш</w:t>
      </w:r>
      <w:r>
        <w:rPr>
          <w:rStyle w:val="a3"/>
          <w:color w:val="0D0D0D" w:themeColor="text1" w:themeTint="F2"/>
          <w:sz w:val="28"/>
          <w:szCs w:val="28"/>
          <w:u w:val="none"/>
        </w:rPr>
        <w:t xml:space="preserve"> и слушать. </w:t>
      </w:r>
    </w:p>
    <w:p w:rsidR="00836480" w:rsidRDefault="00836480">
      <w:p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rStyle w:val="a3"/>
          <w:color w:val="0D0D0D" w:themeColor="text1" w:themeTint="F2"/>
          <w:sz w:val="28"/>
          <w:szCs w:val="28"/>
          <w:u w:val="none"/>
        </w:rPr>
        <w:t xml:space="preserve">№25,26 анализировать, петь с </w:t>
      </w:r>
      <w:proofErr w:type="spellStart"/>
      <w:r>
        <w:rPr>
          <w:rStyle w:val="a3"/>
          <w:color w:val="0D0D0D" w:themeColor="text1" w:themeTint="F2"/>
          <w:sz w:val="28"/>
          <w:szCs w:val="28"/>
          <w:u w:val="none"/>
        </w:rPr>
        <w:t>дирижированием</w:t>
      </w:r>
      <w:proofErr w:type="spellEnd"/>
      <w:r>
        <w:rPr>
          <w:rStyle w:val="a3"/>
          <w:color w:val="0D0D0D" w:themeColor="text1" w:themeTint="F2"/>
          <w:sz w:val="28"/>
          <w:szCs w:val="28"/>
          <w:u w:val="none"/>
        </w:rPr>
        <w:t>.</w:t>
      </w:r>
    </w:p>
    <w:p w:rsidR="00836480" w:rsidRDefault="00836480">
      <w:pPr>
        <w:rPr>
          <w:rStyle w:val="a3"/>
          <w:color w:val="0D0D0D" w:themeColor="text1" w:themeTint="F2"/>
          <w:sz w:val="28"/>
          <w:szCs w:val="28"/>
          <w:u w:val="none"/>
        </w:rPr>
      </w:pPr>
      <w:r w:rsidRPr="00836480">
        <w:rPr>
          <w:noProof/>
          <w:color w:val="0000FF" w:themeColor="hyperlink"/>
          <w:u w:val="single"/>
          <w:lang w:eastAsia="ru-RU"/>
        </w:rPr>
        <w:drawing>
          <wp:anchor distT="0" distB="0" distL="6400800" distR="6400800" simplePos="0" relativeHeight="251659264" behindDoc="1" locked="0" layoutInCell="0" allowOverlap="1" wp14:anchorId="380BCF4B" wp14:editId="381C48AA">
            <wp:simplePos x="0" y="0"/>
            <wp:positionH relativeFrom="margin">
              <wp:posOffset>-777240</wp:posOffset>
            </wp:positionH>
            <wp:positionV relativeFrom="paragraph">
              <wp:posOffset>1630045</wp:posOffset>
            </wp:positionV>
            <wp:extent cx="689737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536" y="21268"/>
                <wp:lineTo x="2153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480">
        <w:rPr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6400800" distR="6400800" simplePos="0" relativeHeight="251658240" behindDoc="1" locked="0" layoutInCell="0" allowOverlap="1" wp14:anchorId="301C621F" wp14:editId="4BED1A39">
            <wp:simplePos x="0" y="0"/>
            <wp:positionH relativeFrom="margin">
              <wp:posOffset>-777875</wp:posOffset>
            </wp:positionH>
            <wp:positionV relativeFrom="paragraph">
              <wp:posOffset>137160</wp:posOffset>
            </wp:positionV>
            <wp:extent cx="7257415" cy="1310640"/>
            <wp:effectExtent l="0" t="0" r="635" b="3810"/>
            <wp:wrapTight wrapText="bothSides">
              <wp:wrapPolygon edited="0">
                <wp:start x="0" y="0"/>
                <wp:lineTo x="0" y="21349"/>
                <wp:lineTo x="21545" y="21349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41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480">
        <w:rPr>
          <w:rStyle w:val="a3"/>
          <w:b/>
          <w:color w:val="0D0D0D" w:themeColor="text1" w:themeTint="F2"/>
          <w:sz w:val="28"/>
          <w:szCs w:val="28"/>
        </w:rPr>
        <w:t>3 класс</w:t>
      </w:r>
      <w:r>
        <w:rPr>
          <w:rStyle w:val="a3"/>
          <w:b/>
          <w:color w:val="0D0D0D" w:themeColor="text1" w:themeTint="F2"/>
          <w:sz w:val="28"/>
          <w:szCs w:val="28"/>
        </w:rPr>
        <w:t xml:space="preserve">: </w:t>
      </w:r>
      <w:r>
        <w:rPr>
          <w:rStyle w:val="a3"/>
          <w:color w:val="0D0D0D" w:themeColor="text1" w:themeTint="F2"/>
          <w:sz w:val="28"/>
          <w:szCs w:val="28"/>
          <w:u w:val="none"/>
        </w:rPr>
        <w:t>повторить правило построения интервалов: «кварта», «квинта».</w:t>
      </w:r>
    </w:p>
    <w:p w:rsidR="00836480" w:rsidRDefault="00836480">
      <w:pPr>
        <w:rPr>
          <w:rStyle w:val="a3"/>
          <w:color w:val="0D0D0D" w:themeColor="text1" w:themeTint="F2"/>
          <w:sz w:val="28"/>
          <w:szCs w:val="28"/>
          <w:u w:val="none"/>
        </w:rPr>
      </w:pPr>
      <w:hyperlink r:id="rId10" w:history="1">
        <w:r w:rsidRPr="00363F37">
          <w:rPr>
            <w:rStyle w:val="a3"/>
            <w:color w:val="0D0DFF" w:themeColor="hyperlink" w:themeTint="F2"/>
            <w:sz w:val="28"/>
            <w:szCs w:val="28"/>
          </w:rPr>
          <w:t>https://yandex.ru/video/preview?text=видео%20на%20ютубе%20кварта%20квинта%20в%20ДШИ&amp;path=wizard&amp;parent-reqid=1605007594460197-1716004727259459087900108-production-app-host-sas-web-yp-1&amp;wiz_type=vital&amp;filmId=13919275745056009187</w:t>
        </w:r>
      </w:hyperlink>
    </w:p>
    <w:p w:rsidR="00836480" w:rsidRDefault="00BC2DDB">
      <w:p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rStyle w:val="a3"/>
          <w:color w:val="0D0D0D" w:themeColor="text1" w:themeTint="F2"/>
          <w:sz w:val="28"/>
          <w:szCs w:val="28"/>
          <w:u w:val="none"/>
        </w:rPr>
        <w:t>Выполнить тестовое задание:</w:t>
      </w:r>
    </w:p>
    <w:p w:rsidR="00BC2DDB" w:rsidRDefault="00BC2DDB">
      <w:pPr>
        <w:rPr>
          <w:rStyle w:val="a3"/>
          <w:color w:val="0D0D0D" w:themeColor="text1" w:themeTint="F2"/>
          <w:sz w:val="28"/>
          <w:szCs w:val="28"/>
          <w:u w:val="none"/>
        </w:rPr>
      </w:pPr>
      <w:hyperlink r:id="rId11" w:history="1">
        <w:r w:rsidRPr="00363F37">
          <w:rPr>
            <w:rStyle w:val="a3"/>
            <w:color w:val="0D0DFF" w:themeColor="hyperlink" w:themeTint="F2"/>
            <w:sz w:val="28"/>
            <w:szCs w:val="28"/>
          </w:rPr>
          <w:t>https://www.youtube.com/watch?v=n7z3BWQPKFM&amp;feature=emb_logo</w:t>
        </w:r>
      </w:hyperlink>
    </w:p>
    <w:p w:rsidR="00BC2DDB" w:rsidRDefault="00BC2DDB">
      <w:p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rStyle w:val="a3"/>
          <w:color w:val="0D0D0D" w:themeColor="text1" w:themeTint="F2"/>
          <w:sz w:val="28"/>
          <w:szCs w:val="28"/>
          <w:u w:val="none"/>
        </w:rPr>
        <w:t>Играть ч</w:t>
      </w:r>
      <w:proofErr w:type="gramStart"/>
      <w:r>
        <w:rPr>
          <w:rStyle w:val="a3"/>
          <w:color w:val="0D0D0D" w:themeColor="text1" w:themeTint="F2"/>
          <w:sz w:val="28"/>
          <w:szCs w:val="28"/>
          <w:u w:val="none"/>
          <w:vertAlign w:val="subscript"/>
        </w:rPr>
        <w:t>4</w:t>
      </w:r>
      <w:proofErr w:type="gramEnd"/>
      <w:r>
        <w:rPr>
          <w:rStyle w:val="a3"/>
          <w:color w:val="0D0D0D" w:themeColor="text1" w:themeTint="F2"/>
          <w:sz w:val="28"/>
          <w:szCs w:val="28"/>
          <w:u w:val="none"/>
        </w:rPr>
        <w:t xml:space="preserve"> , ч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</w:rPr>
        <w:t xml:space="preserve">5 </w:t>
      </w:r>
      <w:r>
        <w:rPr>
          <w:rStyle w:val="a3"/>
          <w:color w:val="0D0D0D" w:themeColor="text1" w:themeTint="F2"/>
          <w:sz w:val="28"/>
          <w:szCs w:val="28"/>
          <w:u w:val="none"/>
        </w:rPr>
        <w:t xml:space="preserve">от всех </w:t>
      </w:r>
      <w:r w:rsidRPr="00836480">
        <w:rPr>
          <w:rStyle w:val="a3"/>
          <w:color w:val="0D0D0D" w:themeColor="text1" w:themeTint="F2"/>
          <w:sz w:val="28"/>
          <w:szCs w:val="28"/>
          <w:u w:val="none"/>
        </w:rPr>
        <w:t>белых и черных клавиш</w:t>
      </w:r>
      <w:r>
        <w:rPr>
          <w:rStyle w:val="a3"/>
          <w:color w:val="0D0D0D" w:themeColor="text1" w:themeTint="F2"/>
          <w:sz w:val="28"/>
          <w:szCs w:val="28"/>
          <w:u w:val="none"/>
        </w:rPr>
        <w:t xml:space="preserve"> и слушать.</w:t>
      </w:r>
    </w:p>
    <w:p w:rsidR="00BC2DDB" w:rsidRDefault="00BC2DDB">
      <w:p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rStyle w:val="a3"/>
          <w:color w:val="0D0D0D" w:themeColor="text1" w:themeTint="F2"/>
          <w:sz w:val="28"/>
          <w:szCs w:val="28"/>
          <w:u w:val="none"/>
        </w:rPr>
        <w:t>Рабочая тетрадь: стр.15 (5 строчка)</w:t>
      </w:r>
    </w:p>
    <w:p w:rsidR="00BC2DDB" w:rsidRDefault="00BC2DDB" w:rsidP="00BC2DDB">
      <w:p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6400800" distR="6400800" simplePos="0" relativeHeight="251660288" behindDoc="1" locked="0" layoutInCell="0" allowOverlap="1" wp14:anchorId="25813198" wp14:editId="685852C8">
            <wp:simplePos x="0" y="0"/>
            <wp:positionH relativeFrom="margin">
              <wp:posOffset>-210820</wp:posOffset>
            </wp:positionH>
            <wp:positionV relativeFrom="paragraph">
              <wp:posOffset>355600</wp:posOffset>
            </wp:positionV>
            <wp:extent cx="6363335" cy="1350010"/>
            <wp:effectExtent l="0" t="0" r="0" b="2540"/>
            <wp:wrapTight wrapText="bothSides">
              <wp:wrapPolygon edited="0">
                <wp:start x="0" y="0"/>
                <wp:lineTo x="0" y="21336"/>
                <wp:lineTo x="21533" y="21336"/>
                <wp:lineTo x="2153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color w:val="0D0D0D" w:themeColor="text1" w:themeTint="F2"/>
          <w:sz w:val="28"/>
          <w:szCs w:val="28"/>
          <w:u w:val="none"/>
        </w:rPr>
        <w:t xml:space="preserve">№54 </w:t>
      </w:r>
      <w:r>
        <w:rPr>
          <w:rStyle w:val="a3"/>
          <w:color w:val="0D0D0D" w:themeColor="text1" w:themeTint="F2"/>
          <w:sz w:val="28"/>
          <w:szCs w:val="28"/>
          <w:u w:val="none"/>
        </w:rPr>
        <w:t xml:space="preserve">анализировать, петь с </w:t>
      </w:r>
      <w:proofErr w:type="spellStart"/>
      <w:r>
        <w:rPr>
          <w:rStyle w:val="a3"/>
          <w:color w:val="0D0D0D" w:themeColor="text1" w:themeTint="F2"/>
          <w:sz w:val="28"/>
          <w:szCs w:val="28"/>
          <w:u w:val="none"/>
        </w:rPr>
        <w:t>дирижированием</w:t>
      </w:r>
      <w:proofErr w:type="spellEnd"/>
      <w:r>
        <w:rPr>
          <w:rStyle w:val="a3"/>
          <w:color w:val="0D0D0D" w:themeColor="text1" w:themeTint="F2"/>
          <w:sz w:val="28"/>
          <w:szCs w:val="28"/>
          <w:u w:val="none"/>
        </w:rPr>
        <w:t>.</w:t>
      </w:r>
      <w:r>
        <w:rPr>
          <w:rStyle w:val="a3"/>
          <w:color w:val="0D0D0D" w:themeColor="text1" w:themeTint="F2"/>
          <w:sz w:val="28"/>
          <w:szCs w:val="28"/>
          <w:u w:val="none"/>
        </w:rPr>
        <w:t xml:space="preserve"> </w:t>
      </w:r>
    </w:p>
    <w:p w:rsidR="00BC2DDB" w:rsidRDefault="00BC2DDB" w:rsidP="00BC2DDB">
      <w:pPr>
        <w:rPr>
          <w:rStyle w:val="a3"/>
          <w:color w:val="0D0D0D" w:themeColor="text1" w:themeTint="F2"/>
          <w:sz w:val="28"/>
          <w:szCs w:val="28"/>
          <w:u w:val="none"/>
        </w:rPr>
      </w:pPr>
    </w:p>
    <w:p w:rsidR="00BC2DDB" w:rsidRDefault="00BC2DDB" w:rsidP="00BC2DDB">
      <w:pPr>
        <w:rPr>
          <w:rStyle w:val="a3"/>
          <w:color w:val="0D0D0D" w:themeColor="text1" w:themeTint="F2"/>
          <w:sz w:val="28"/>
          <w:szCs w:val="28"/>
          <w:u w:val="none"/>
        </w:rPr>
      </w:pPr>
    </w:p>
    <w:p w:rsidR="00BC2DDB" w:rsidRDefault="00BC2DDB" w:rsidP="00BC2DDB">
      <w:pPr>
        <w:rPr>
          <w:rStyle w:val="a3"/>
          <w:color w:val="0D0D0D" w:themeColor="text1" w:themeTint="F2"/>
          <w:sz w:val="28"/>
          <w:szCs w:val="28"/>
          <w:u w:val="none"/>
          <w:lang w:val="en-US"/>
        </w:rPr>
      </w:pPr>
      <w:r>
        <w:rPr>
          <w:rStyle w:val="a3"/>
          <w:b/>
          <w:color w:val="0D0D0D" w:themeColor="text1" w:themeTint="F2"/>
          <w:sz w:val="28"/>
          <w:szCs w:val="28"/>
        </w:rPr>
        <w:t>5 класс:</w:t>
      </w:r>
      <w:r>
        <w:rPr>
          <w:rStyle w:val="a3"/>
          <w:color w:val="0D0D0D" w:themeColor="text1" w:themeTint="F2"/>
          <w:sz w:val="28"/>
          <w:szCs w:val="28"/>
          <w:u w:val="none"/>
        </w:rPr>
        <w:t xml:space="preserve"> повторить </w:t>
      </w: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>S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</w:rPr>
        <w:t>3</w:t>
      </w:r>
      <w:r>
        <w:rPr>
          <w:rStyle w:val="a3"/>
          <w:color w:val="0D0D0D" w:themeColor="text1" w:themeTint="F2"/>
          <w:sz w:val="28"/>
          <w:szCs w:val="28"/>
          <w:u w:val="none"/>
        </w:rPr>
        <w:t xml:space="preserve"> с обращением и разрешением</w:t>
      </w:r>
    </w:p>
    <w:p w:rsidR="00BC2DDB" w:rsidRPr="00033056" w:rsidRDefault="00033056" w:rsidP="00BC2DDB">
      <w:pPr>
        <w:rPr>
          <w:rStyle w:val="a3"/>
          <w:color w:val="0D0D0D" w:themeColor="text1" w:themeTint="F2"/>
          <w:sz w:val="28"/>
          <w:szCs w:val="28"/>
          <w:u w:val="none"/>
          <w:lang w:val="en-US"/>
        </w:rPr>
      </w:pPr>
      <w:hyperlink r:id="rId13" w:history="1">
        <w:r w:rsidRPr="00363F37">
          <w:rPr>
            <w:rStyle w:val="a3"/>
            <w:color w:val="0D0DFF" w:themeColor="hyperlink" w:themeTint="F2"/>
            <w:sz w:val="28"/>
            <w:szCs w:val="28"/>
            <w:lang w:val="en-US"/>
          </w:rPr>
          <w:t>https://www.youtube.com/watch?v=FgRqRtyPMnU&amp;feature=emb_logo</w:t>
        </w:r>
      </w:hyperlink>
    </w:p>
    <w:p w:rsidR="00BC2DDB" w:rsidRDefault="00BC2DDB" w:rsidP="00BC2DDB">
      <w:pPr>
        <w:rPr>
          <w:rStyle w:val="a3"/>
          <w:color w:val="0D0D0D" w:themeColor="text1" w:themeTint="F2"/>
          <w:sz w:val="28"/>
          <w:szCs w:val="28"/>
          <w:u w:val="none"/>
        </w:rPr>
      </w:pPr>
      <w:bookmarkStart w:id="0" w:name="_GoBack"/>
      <w:bookmarkEnd w:id="0"/>
      <w:r>
        <w:rPr>
          <w:rStyle w:val="a3"/>
          <w:color w:val="0D0D0D" w:themeColor="text1" w:themeTint="F2"/>
          <w:sz w:val="28"/>
          <w:szCs w:val="28"/>
          <w:u w:val="none"/>
        </w:rPr>
        <w:t>Построить в тональностях Фа мажор, Соль мажор, Ля бемоль мажор:</w:t>
      </w:r>
    </w:p>
    <w:p w:rsidR="00BC2DDB" w:rsidRPr="00BC2DDB" w:rsidRDefault="00BC2DDB" w:rsidP="00BC2DDB">
      <w:pPr>
        <w:pStyle w:val="a7"/>
        <w:numPr>
          <w:ilvl w:val="0"/>
          <w:numId w:val="1"/>
        </w:num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>T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3</w:t>
      </w: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 xml:space="preserve"> – S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6/4</w:t>
      </w: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 xml:space="preserve"> – T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3</w:t>
      </w:r>
    </w:p>
    <w:p w:rsidR="00BC2DDB" w:rsidRPr="00BC2DDB" w:rsidRDefault="00BC2DDB" w:rsidP="00BC2DDB">
      <w:pPr>
        <w:pStyle w:val="a7"/>
        <w:numPr>
          <w:ilvl w:val="0"/>
          <w:numId w:val="1"/>
        </w:num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>T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6/4</w:t>
      </w: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 xml:space="preserve"> – S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3</w:t>
      </w: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 xml:space="preserve"> – D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6</w:t>
      </w: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 xml:space="preserve"> – T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3</w:t>
      </w:r>
    </w:p>
    <w:p w:rsidR="00BC2DDB" w:rsidRPr="00BC2DDB" w:rsidRDefault="00BC2DDB" w:rsidP="00BC2DDB">
      <w:pPr>
        <w:pStyle w:val="a7"/>
        <w:numPr>
          <w:ilvl w:val="0"/>
          <w:numId w:val="1"/>
        </w:num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>T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3</w:t>
      </w: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 xml:space="preserve"> – T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6</w:t>
      </w: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 xml:space="preserve"> – S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3</w:t>
      </w: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 xml:space="preserve"> – S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6</w:t>
      </w: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 xml:space="preserve"> – T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6/4</w:t>
      </w: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 xml:space="preserve"> </w:t>
      </w:r>
    </w:p>
    <w:p w:rsidR="00BC2DDB" w:rsidRPr="00033056" w:rsidRDefault="00033056" w:rsidP="00BC2DDB">
      <w:pPr>
        <w:pStyle w:val="a7"/>
        <w:numPr>
          <w:ilvl w:val="0"/>
          <w:numId w:val="1"/>
        </w:num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>T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3</w:t>
      </w: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 xml:space="preserve"> – S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6</w:t>
      </w: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 xml:space="preserve"> – D</w:t>
      </w:r>
      <w:r w:rsidRPr="00033056"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6</w:t>
      </w:r>
      <w:r>
        <w:rPr>
          <w:rStyle w:val="a3"/>
          <w:color w:val="0D0D0D" w:themeColor="text1" w:themeTint="F2"/>
          <w:sz w:val="28"/>
          <w:szCs w:val="28"/>
          <w:u w:val="none"/>
          <w:lang w:val="en-US"/>
        </w:rPr>
        <w:t xml:space="preserve"> – T</w:t>
      </w:r>
      <w:r>
        <w:rPr>
          <w:rStyle w:val="a3"/>
          <w:color w:val="0D0D0D" w:themeColor="text1" w:themeTint="F2"/>
          <w:sz w:val="28"/>
          <w:szCs w:val="28"/>
          <w:u w:val="none"/>
          <w:vertAlign w:val="subscript"/>
          <w:lang w:val="en-US"/>
        </w:rPr>
        <w:t>3</w:t>
      </w:r>
    </w:p>
    <w:p w:rsidR="00033056" w:rsidRDefault="00033056" w:rsidP="00033056">
      <w:p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1E9C85D" wp14:editId="70B86662">
            <wp:simplePos x="0" y="0"/>
            <wp:positionH relativeFrom="column">
              <wp:posOffset>-548640</wp:posOffset>
            </wp:positionH>
            <wp:positionV relativeFrom="paragraph">
              <wp:posOffset>372110</wp:posOffset>
            </wp:positionV>
            <wp:extent cx="680910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513" y="21375"/>
                <wp:lineTo x="2151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55"/>
                    <a:stretch/>
                  </pic:blipFill>
                  <pic:spPr bwMode="auto">
                    <a:xfrm>
                      <a:off x="0" y="0"/>
                      <a:ext cx="68091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color w:val="0D0D0D" w:themeColor="text1" w:themeTint="F2"/>
          <w:sz w:val="28"/>
          <w:szCs w:val="28"/>
          <w:u w:val="none"/>
        </w:rPr>
        <w:t>А</w:t>
      </w:r>
      <w:r>
        <w:rPr>
          <w:rStyle w:val="a3"/>
          <w:color w:val="0D0D0D" w:themeColor="text1" w:themeTint="F2"/>
          <w:sz w:val="28"/>
          <w:szCs w:val="28"/>
          <w:u w:val="none"/>
        </w:rPr>
        <w:t xml:space="preserve">нализировать, петь с </w:t>
      </w:r>
      <w:proofErr w:type="spellStart"/>
      <w:r>
        <w:rPr>
          <w:rStyle w:val="a3"/>
          <w:color w:val="0D0D0D" w:themeColor="text1" w:themeTint="F2"/>
          <w:sz w:val="28"/>
          <w:szCs w:val="28"/>
          <w:u w:val="none"/>
        </w:rPr>
        <w:t>дирижированием</w:t>
      </w:r>
      <w:proofErr w:type="spellEnd"/>
      <w:r>
        <w:rPr>
          <w:rStyle w:val="a3"/>
          <w:color w:val="0D0D0D" w:themeColor="text1" w:themeTint="F2"/>
          <w:sz w:val="28"/>
          <w:szCs w:val="28"/>
          <w:u w:val="none"/>
        </w:rPr>
        <w:t>:  №165 и 167</w:t>
      </w:r>
    </w:p>
    <w:p w:rsidR="00033056" w:rsidRPr="00033056" w:rsidRDefault="00033056" w:rsidP="00033056">
      <w:pPr>
        <w:rPr>
          <w:rStyle w:val="a3"/>
          <w:color w:val="0D0D0D" w:themeColor="text1" w:themeTint="F2"/>
          <w:sz w:val="28"/>
          <w:szCs w:val="28"/>
          <w:u w:val="none"/>
        </w:rPr>
      </w:pPr>
      <w:r>
        <w:rPr>
          <w:noProof/>
          <w:lang w:eastAsia="ru-RU"/>
        </w:rPr>
        <w:drawing>
          <wp:anchor distT="0" distB="0" distL="6400800" distR="6400800" simplePos="0" relativeHeight="251662336" behindDoc="1" locked="0" layoutInCell="0" allowOverlap="1" wp14:anchorId="40D1F3CD" wp14:editId="5182CF0C">
            <wp:simplePos x="0" y="0"/>
            <wp:positionH relativeFrom="margin">
              <wp:posOffset>-548640</wp:posOffset>
            </wp:positionH>
            <wp:positionV relativeFrom="paragraph">
              <wp:posOffset>106045</wp:posOffset>
            </wp:positionV>
            <wp:extent cx="6816090" cy="1558925"/>
            <wp:effectExtent l="0" t="0" r="3810" b="3175"/>
            <wp:wrapTight wrapText="bothSides">
              <wp:wrapPolygon edited="0">
                <wp:start x="0" y="0"/>
                <wp:lineTo x="0" y="21380"/>
                <wp:lineTo x="21552" y="21380"/>
                <wp:lineTo x="2155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33"/>
                    <a:stretch/>
                  </pic:blipFill>
                  <pic:spPr bwMode="auto">
                    <a:xfrm>
                      <a:off x="0" y="0"/>
                      <a:ext cx="681609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AE9" w:rsidRDefault="00610AE9"/>
    <w:sectPr w:rsidR="00610AE9" w:rsidSect="00BC2DD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3AF5"/>
    <w:multiLevelType w:val="hybridMultilevel"/>
    <w:tmpl w:val="D59A01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9"/>
    <w:rsid w:val="00033056"/>
    <w:rsid w:val="00610AE9"/>
    <w:rsid w:val="007B7E11"/>
    <w:rsid w:val="00836480"/>
    <w:rsid w:val="00BC2DDB"/>
    <w:rsid w:val="00E9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AE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364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2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AE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364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4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FgRqRtyPMnU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i9nbOCJIU0&amp;feature=emb_logo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0qol3YUmMs&amp;feature=emb_logo" TargetMode="External"/><Relationship Id="rId11" Type="http://schemas.openxmlformats.org/officeDocument/2006/relationships/hyperlink" Target="https://www.youtube.com/watch?v=n7z3BWQPKFM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yandex.ru/video/preview?text=&#1074;&#1080;&#1076;&#1077;&#1086;%20&#1085;&#1072;%20&#1102;&#1090;&#1091;&#1073;&#1077;%20&#1082;&#1074;&#1072;&#1088;&#1090;&#1072;%20&#1082;&#1074;&#1080;&#1085;&#1090;&#1072;%20&#1074;%20&#1044;&#1064;&#1048;&amp;path=wizard&amp;parent-reqid=1605007594460197-1716004727259459087900108-production-app-host-sas-web-yp-1&amp;wiz_type=vital&amp;filmId=139192757450560091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2020-11-10T08:59:00Z</dcterms:created>
  <dcterms:modified xsi:type="dcterms:W3CDTF">2020-11-10T11:44:00Z</dcterms:modified>
</cp:coreProperties>
</file>