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47" w:rsidRPr="00767D31" w:rsidRDefault="00A04F47" w:rsidP="00A04F4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D31" w:rsidRPr="00767D31" w:rsidRDefault="00767D31" w:rsidP="00A04F4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D31" w:rsidRPr="00767D31" w:rsidRDefault="00767D31" w:rsidP="00A04F4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04F47" w:rsidRPr="00767D31" w:rsidRDefault="00767D31" w:rsidP="00A04F4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767D31">
        <w:rPr>
          <w:rFonts w:ascii="Times New Roman" w:hAnsi="Times New Roman" w:cs="Times New Roman"/>
          <w:sz w:val="48"/>
          <w:szCs w:val="28"/>
        </w:rPr>
        <w:t>Методическое пособие</w:t>
      </w:r>
    </w:p>
    <w:p w:rsidR="00767D31" w:rsidRPr="00767D31" w:rsidRDefault="00767D31" w:rsidP="00A04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F47" w:rsidRDefault="00A04F47" w:rsidP="00767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F47" w:rsidRDefault="00767D31" w:rsidP="00A04F4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A04F47" w:rsidRPr="00A04F47">
        <w:rPr>
          <w:rFonts w:ascii="Times New Roman" w:hAnsi="Times New Roman" w:cs="Times New Roman"/>
          <w:b/>
          <w:sz w:val="48"/>
          <w:szCs w:val="48"/>
        </w:rPr>
        <w:t>Городецкая роспись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767D31" w:rsidRDefault="00767D31" w:rsidP="00A04F4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7D31" w:rsidRPr="00A04F47" w:rsidRDefault="00767D31" w:rsidP="00A04F4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A04F47" w:rsidRDefault="00A04F4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F47" w:rsidRDefault="007E1AC8" w:rsidP="007E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9564C0" wp14:editId="1146DAB7">
            <wp:extent cx="3848374" cy="1714500"/>
            <wp:effectExtent l="0" t="0" r="0" b="0"/>
            <wp:docPr id="11" name="Рисунок 11" descr="http://psiholik.ru/veselij-gorodec-gorodeckaya-rospise/929288_html_1222d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olik.ru/veselij-gorodec-gorodeckaya-rospise/929288_html_1222d6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58" cy="171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47" w:rsidRDefault="00A04F4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F47" w:rsidRDefault="00A04F4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F47" w:rsidRDefault="00913D55" w:rsidP="00913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337E" w:rsidRDefault="00913D55" w:rsidP="00A0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B1CD3" w:rsidRDefault="00BB1CD3" w:rsidP="00A0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55" w:rsidRDefault="00913D55" w:rsidP="00A04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6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1"/>
        <w:gridCol w:w="456"/>
      </w:tblGrid>
      <w:tr w:rsidR="00BB1CD3" w:rsidRPr="00913D55" w:rsidTr="007E1AC8">
        <w:trPr>
          <w:jc w:val="center"/>
        </w:trPr>
        <w:tc>
          <w:tcPr>
            <w:tcW w:w="5920" w:type="dxa"/>
          </w:tcPr>
          <w:p w:rsidR="00BB1CD3" w:rsidRDefault="00BB1CD3" w:rsidP="00BB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7E1AC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37" w:type="dxa"/>
          </w:tcPr>
          <w:p w:rsidR="00BB1CD3" w:rsidRPr="00913D55" w:rsidRDefault="00913D55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D55" w:rsidRPr="00913D55" w:rsidTr="007E1AC8">
        <w:trPr>
          <w:jc w:val="center"/>
        </w:trPr>
        <w:tc>
          <w:tcPr>
            <w:tcW w:w="5920" w:type="dxa"/>
          </w:tcPr>
          <w:p w:rsidR="00913D55" w:rsidRPr="00A04F47" w:rsidRDefault="00913D55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913D55" w:rsidRPr="00913D55" w:rsidRDefault="00913D55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3" w:rsidRPr="00913D55" w:rsidTr="007E1AC8">
        <w:trPr>
          <w:jc w:val="center"/>
        </w:trPr>
        <w:tc>
          <w:tcPr>
            <w:tcW w:w="5920" w:type="dxa"/>
          </w:tcPr>
          <w:p w:rsidR="00BB1CD3" w:rsidRPr="00A04F47" w:rsidRDefault="00BB1CD3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sz w:val="24"/>
                <w:szCs w:val="24"/>
              </w:rPr>
              <w:t>История городецкой росписи</w:t>
            </w:r>
            <w:r w:rsidR="007E1AC8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37" w:type="dxa"/>
          </w:tcPr>
          <w:p w:rsidR="00BB1CD3" w:rsidRPr="00913D55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D55" w:rsidRPr="00913D55" w:rsidTr="007E1AC8">
        <w:trPr>
          <w:jc w:val="center"/>
        </w:trPr>
        <w:tc>
          <w:tcPr>
            <w:tcW w:w="5920" w:type="dxa"/>
          </w:tcPr>
          <w:p w:rsidR="00913D55" w:rsidRPr="00A04F47" w:rsidRDefault="00913D55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913D55" w:rsidRPr="00913D55" w:rsidRDefault="00913D55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3" w:rsidRPr="00913D55" w:rsidTr="007E1AC8">
        <w:trPr>
          <w:jc w:val="center"/>
        </w:trPr>
        <w:tc>
          <w:tcPr>
            <w:tcW w:w="5920" w:type="dxa"/>
          </w:tcPr>
          <w:p w:rsidR="00BB1CD3" w:rsidRPr="00A04F47" w:rsidRDefault="00BB1CD3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sz w:val="24"/>
                <w:szCs w:val="24"/>
              </w:rPr>
              <w:t>Особенности городецкой росписи</w:t>
            </w:r>
            <w:r w:rsidR="007E1AC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437" w:type="dxa"/>
          </w:tcPr>
          <w:p w:rsidR="00BB1CD3" w:rsidRPr="00913D55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D55" w:rsidRPr="00913D55" w:rsidTr="007E1AC8">
        <w:trPr>
          <w:jc w:val="center"/>
        </w:trPr>
        <w:tc>
          <w:tcPr>
            <w:tcW w:w="5920" w:type="dxa"/>
          </w:tcPr>
          <w:p w:rsidR="00913D55" w:rsidRPr="00A04F47" w:rsidRDefault="00913D55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913D55" w:rsidRPr="00913D55" w:rsidRDefault="00913D55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3" w:rsidRPr="00913D55" w:rsidTr="007E1AC8">
        <w:trPr>
          <w:jc w:val="center"/>
        </w:trPr>
        <w:tc>
          <w:tcPr>
            <w:tcW w:w="5920" w:type="dxa"/>
          </w:tcPr>
          <w:p w:rsidR="00BB1CD3" w:rsidRPr="00A04F47" w:rsidRDefault="00BB1CD3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sz w:val="24"/>
                <w:szCs w:val="24"/>
              </w:rPr>
              <w:t>Элементы городецкой росписи</w:t>
            </w:r>
            <w:r w:rsidR="007E1AC8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437" w:type="dxa"/>
          </w:tcPr>
          <w:p w:rsidR="00BB1CD3" w:rsidRPr="00913D55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AC8" w:rsidRPr="00913D55" w:rsidTr="007E1AC8">
        <w:trPr>
          <w:jc w:val="center"/>
        </w:trPr>
        <w:tc>
          <w:tcPr>
            <w:tcW w:w="5920" w:type="dxa"/>
          </w:tcPr>
          <w:p w:rsidR="007E1AC8" w:rsidRPr="00A04F47" w:rsidRDefault="007E1AC8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7E1AC8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C8" w:rsidRPr="00913D55" w:rsidTr="007E1AC8">
        <w:trPr>
          <w:jc w:val="center"/>
        </w:trPr>
        <w:tc>
          <w:tcPr>
            <w:tcW w:w="5920" w:type="dxa"/>
          </w:tcPr>
          <w:p w:rsidR="007E1AC8" w:rsidRPr="00A04F47" w:rsidRDefault="007E1AC8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городецкой росписи…………………………….</w:t>
            </w:r>
          </w:p>
        </w:tc>
        <w:tc>
          <w:tcPr>
            <w:tcW w:w="437" w:type="dxa"/>
          </w:tcPr>
          <w:p w:rsidR="007E1AC8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3D55" w:rsidRPr="00913D55" w:rsidTr="007E1AC8">
        <w:trPr>
          <w:jc w:val="center"/>
        </w:trPr>
        <w:tc>
          <w:tcPr>
            <w:tcW w:w="5920" w:type="dxa"/>
          </w:tcPr>
          <w:p w:rsidR="00913D55" w:rsidRPr="00A04F47" w:rsidRDefault="00913D55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913D55" w:rsidRPr="00913D55" w:rsidRDefault="00913D55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3" w:rsidRPr="00913D55" w:rsidTr="007E1AC8">
        <w:trPr>
          <w:jc w:val="center"/>
        </w:trPr>
        <w:tc>
          <w:tcPr>
            <w:tcW w:w="5920" w:type="dxa"/>
          </w:tcPr>
          <w:p w:rsidR="00BB1CD3" w:rsidRPr="00A04F47" w:rsidRDefault="00BB1CD3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</w:t>
            </w:r>
            <w:r w:rsidRPr="00A04F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детского декоративного творчества на материале городецкой росписи</w:t>
            </w:r>
            <w:r w:rsidR="007E1AC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37" w:type="dxa"/>
          </w:tcPr>
          <w:p w:rsidR="00BB1CD3" w:rsidRDefault="00BB1CD3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C8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C8" w:rsidRPr="00913D55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3D55" w:rsidRPr="00913D55" w:rsidTr="007E1AC8">
        <w:trPr>
          <w:jc w:val="center"/>
        </w:trPr>
        <w:tc>
          <w:tcPr>
            <w:tcW w:w="5920" w:type="dxa"/>
          </w:tcPr>
          <w:p w:rsidR="00913D55" w:rsidRDefault="00913D55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913D55" w:rsidRPr="00913D55" w:rsidRDefault="00913D55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3" w:rsidRPr="00913D55" w:rsidTr="007E1AC8">
        <w:trPr>
          <w:jc w:val="center"/>
        </w:trPr>
        <w:tc>
          <w:tcPr>
            <w:tcW w:w="5920" w:type="dxa"/>
          </w:tcPr>
          <w:p w:rsidR="00BB1CD3" w:rsidRPr="00A04F47" w:rsidRDefault="00BB1CD3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росписи</w:t>
            </w:r>
            <w:r w:rsidR="007E1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dxa"/>
          </w:tcPr>
          <w:p w:rsidR="00BB1CD3" w:rsidRPr="00913D55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3D55" w:rsidRPr="00913D55" w:rsidTr="007E1AC8">
        <w:trPr>
          <w:jc w:val="center"/>
        </w:trPr>
        <w:tc>
          <w:tcPr>
            <w:tcW w:w="5920" w:type="dxa"/>
          </w:tcPr>
          <w:p w:rsidR="00913D55" w:rsidRPr="00A04F47" w:rsidRDefault="00913D55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913D55" w:rsidRPr="00913D55" w:rsidRDefault="00913D55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3" w:rsidRPr="00913D55" w:rsidTr="007E1AC8">
        <w:trPr>
          <w:jc w:val="center"/>
        </w:trPr>
        <w:tc>
          <w:tcPr>
            <w:tcW w:w="5920" w:type="dxa"/>
          </w:tcPr>
          <w:p w:rsidR="00BB1CD3" w:rsidRPr="00A04F47" w:rsidRDefault="00BB1CD3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7E1AC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37" w:type="dxa"/>
          </w:tcPr>
          <w:p w:rsidR="00BB1CD3" w:rsidRPr="00913D55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3D55" w:rsidRPr="00913D55" w:rsidTr="007E1AC8">
        <w:trPr>
          <w:jc w:val="center"/>
        </w:trPr>
        <w:tc>
          <w:tcPr>
            <w:tcW w:w="5920" w:type="dxa"/>
          </w:tcPr>
          <w:p w:rsidR="00913D55" w:rsidRPr="00A04F47" w:rsidRDefault="00913D55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913D55" w:rsidRPr="00913D55" w:rsidRDefault="00913D55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3" w:rsidRPr="00913D55" w:rsidTr="007E1AC8">
        <w:trPr>
          <w:jc w:val="center"/>
        </w:trPr>
        <w:tc>
          <w:tcPr>
            <w:tcW w:w="5920" w:type="dxa"/>
          </w:tcPr>
          <w:p w:rsidR="00BB1CD3" w:rsidRPr="00A04F47" w:rsidRDefault="00BB1CD3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E1AC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37" w:type="dxa"/>
          </w:tcPr>
          <w:p w:rsidR="00BB1CD3" w:rsidRPr="00913D55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3D55" w:rsidRPr="00913D55" w:rsidTr="007E1AC8">
        <w:trPr>
          <w:jc w:val="center"/>
        </w:trPr>
        <w:tc>
          <w:tcPr>
            <w:tcW w:w="5920" w:type="dxa"/>
          </w:tcPr>
          <w:p w:rsidR="00913D55" w:rsidRPr="00A04F47" w:rsidRDefault="00913D55" w:rsidP="00BB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913D55" w:rsidRPr="00913D55" w:rsidRDefault="00913D55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D3" w:rsidRPr="00913D55" w:rsidTr="007E1AC8">
        <w:trPr>
          <w:jc w:val="center"/>
        </w:trPr>
        <w:tc>
          <w:tcPr>
            <w:tcW w:w="5920" w:type="dxa"/>
          </w:tcPr>
          <w:p w:rsidR="00BB1CD3" w:rsidRPr="00A04F47" w:rsidRDefault="00913D55" w:rsidP="0091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Список, использованной л</w:t>
            </w:r>
            <w:r w:rsidR="00BB1CD3" w:rsidRPr="00A04F47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E1AC8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</w:tc>
        <w:tc>
          <w:tcPr>
            <w:tcW w:w="437" w:type="dxa"/>
          </w:tcPr>
          <w:p w:rsidR="00BB1CD3" w:rsidRPr="00913D55" w:rsidRDefault="007E1AC8" w:rsidP="00A0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6629A" w:rsidRPr="00A04F47" w:rsidRDefault="00C6629A" w:rsidP="0091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231" w:rsidRPr="00A04F47" w:rsidRDefault="0091223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br w:type="page"/>
      </w:r>
    </w:p>
    <w:p w:rsidR="00912231" w:rsidRPr="00351361" w:rsidRDefault="00351361" w:rsidP="00351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6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51361" w:rsidRPr="00A04F47" w:rsidRDefault="00351361" w:rsidP="00351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551" w:rsidRPr="00A04F47" w:rsidRDefault="0091223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Культуру России невозможно себе представить без народного искусства, которое раскрывает истоки духовной жизни русского народа и является частью его истории. Культурное наследие народа – огромное богатство, и каждому ребёнку нужно научит</w:t>
      </w:r>
      <w:r w:rsidR="00084551" w:rsidRPr="00A04F47">
        <w:rPr>
          <w:rFonts w:ascii="Times New Roman" w:hAnsi="Times New Roman" w:cs="Times New Roman"/>
          <w:sz w:val="24"/>
          <w:szCs w:val="24"/>
        </w:rPr>
        <w:t>ь</w:t>
      </w:r>
      <w:r w:rsidRPr="00A04F47">
        <w:rPr>
          <w:rFonts w:ascii="Times New Roman" w:hAnsi="Times New Roman" w:cs="Times New Roman"/>
          <w:sz w:val="24"/>
          <w:szCs w:val="24"/>
        </w:rPr>
        <w:t>ся правильно им распоряжаться, владеть так, чтобы сохранить и приумножить.</w:t>
      </w:r>
    </w:p>
    <w:p w:rsidR="00084551" w:rsidRPr="00A04F47" w:rsidRDefault="0091223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Замечено, что использование изобразительной, художественно – речевой, музыкальной деятельности на материале народного искусства способствует гармоничному развитию ребёнка, удовлетворению таких его способностей, как стремление к красоте, приобретение новых</w:t>
      </w:r>
      <w:r w:rsidR="00084551" w:rsidRPr="00A04F47">
        <w:rPr>
          <w:rFonts w:ascii="Times New Roman" w:hAnsi="Times New Roman" w:cs="Times New Roman"/>
          <w:sz w:val="24"/>
          <w:szCs w:val="24"/>
        </w:rPr>
        <w:t xml:space="preserve"> </w:t>
      </w:r>
      <w:r w:rsidRPr="00A04F47">
        <w:rPr>
          <w:rFonts w:ascii="Times New Roman" w:hAnsi="Times New Roman" w:cs="Times New Roman"/>
          <w:sz w:val="24"/>
          <w:szCs w:val="24"/>
        </w:rPr>
        <w:t>знаний о мире. Сегодня очень важно, чтобы дети умели не только</w:t>
      </w:r>
      <w:r w:rsidR="00084551" w:rsidRPr="00A04F47">
        <w:rPr>
          <w:rFonts w:ascii="Times New Roman" w:hAnsi="Times New Roman" w:cs="Times New Roman"/>
          <w:sz w:val="24"/>
          <w:szCs w:val="24"/>
        </w:rPr>
        <w:t xml:space="preserve"> </w:t>
      </w:r>
      <w:r w:rsidRPr="00A04F47">
        <w:rPr>
          <w:rFonts w:ascii="Times New Roman" w:hAnsi="Times New Roman" w:cs="Times New Roman"/>
          <w:sz w:val="24"/>
          <w:szCs w:val="24"/>
        </w:rPr>
        <w:t>чувствовать красоту декоративной природы, создаваемую народными</w:t>
      </w:r>
      <w:r w:rsidR="00084551" w:rsidRPr="00A04F47">
        <w:rPr>
          <w:rFonts w:ascii="Times New Roman" w:hAnsi="Times New Roman" w:cs="Times New Roman"/>
          <w:sz w:val="24"/>
          <w:szCs w:val="24"/>
        </w:rPr>
        <w:t xml:space="preserve"> мастерами, но и понимали всю символику этих произведений, значение выразительных средств и использовали их в собственном творчестве.</w:t>
      </w:r>
    </w:p>
    <w:p w:rsidR="00084551" w:rsidRPr="00A04F47" w:rsidRDefault="0008455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Вся работа по развитию детского декоративного творчества строится в трёх направлениях.</w:t>
      </w:r>
    </w:p>
    <w:p w:rsidR="00084551" w:rsidRPr="00A04F47" w:rsidRDefault="0008455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Первое направление:</w:t>
      </w:r>
    </w:p>
    <w:p w:rsidR="00084551" w:rsidRPr="00A04F47" w:rsidRDefault="00084551" w:rsidP="007E1AC8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Знакомство детей с народным декоративно прикладным искусством, с его характерными особенностями, мотивами, элементами, выразительными средствами,</w:t>
      </w:r>
    </w:p>
    <w:p w:rsidR="00084551" w:rsidRPr="00A04F47" w:rsidRDefault="00084551" w:rsidP="007E1AC8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Знакомство детей с видами орнаментов.</w:t>
      </w:r>
    </w:p>
    <w:p w:rsidR="00084551" w:rsidRPr="00A04F47" w:rsidRDefault="0008455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Второе направление:</w:t>
      </w:r>
    </w:p>
    <w:p w:rsidR="00084551" w:rsidRPr="00A04F47" w:rsidRDefault="00084551" w:rsidP="007E1AC8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Обучение декоративному рисованию, лепке, аппликации;</w:t>
      </w:r>
    </w:p>
    <w:p w:rsidR="00084551" w:rsidRPr="00A04F47" w:rsidRDefault="00676E37" w:rsidP="007E1AC8">
      <w:pPr>
        <w:pStyle w:val="ab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Знакомство с некоторыми приемами народных мастеров.</w:t>
      </w:r>
    </w:p>
    <w:p w:rsidR="00676E37" w:rsidRPr="00A04F47" w:rsidRDefault="00676E3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Третье направление:</w:t>
      </w:r>
    </w:p>
    <w:p w:rsidR="00676E37" w:rsidRPr="00A04F47" w:rsidRDefault="00676E37" w:rsidP="007E1AC8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Способствовать умению детей создавать декоративный образ, используя элементы и мотивы росписи.</w:t>
      </w:r>
    </w:p>
    <w:p w:rsidR="00676E37" w:rsidRPr="00A04F47" w:rsidRDefault="00676E37" w:rsidP="007E1AC8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Стимулировать декоративное фантазирование по мотивам промысла народного декоративно – прикладного искусства.</w:t>
      </w:r>
    </w:p>
    <w:p w:rsidR="007E1AC8" w:rsidRDefault="007E1AC8" w:rsidP="0035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AC8" w:rsidRDefault="007E1AC8" w:rsidP="0035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AC8" w:rsidRDefault="007E1AC8" w:rsidP="0035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37" w:rsidRDefault="00351361" w:rsidP="0035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61">
        <w:rPr>
          <w:rFonts w:ascii="Times New Roman" w:hAnsi="Times New Roman" w:cs="Times New Roman"/>
          <w:b/>
          <w:sz w:val="24"/>
          <w:szCs w:val="24"/>
        </w:rPr>
        <w:lastRenderedPageBreak/>
        <w:t>ИСТОРИЯ ГОРОДЕЦКОЙ РОСПИСИ</w:t>
      </w:r>
    </w:p>
    <w:p w:rsidR="00351361" w:rsidRPr="00351361" w:rsidRDefault="00351361" w:rsidP="00351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37" w:rsidRPr="00A04F47" w:rsidRDefault="000876B6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Городец расположен в нижегородском Заволжье, на левом берегу Волги. Он является одним из древнейших русских городов – крепостей, родиной самых разнообразных промыслов, в том числе и городецкой росписи.</w:t>
      </w:r>
    </w:p>
    <w:p w:rsidR="000876B6" w:rsidRPr="00A04F47" w:rsidRDefault="000876B6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Городецкая роспись возникает во второй половине</w:t>
      </w:r>
      <w:r w:rsidR="009C4C70" w:rsidRPr="00A04F47">
        <w:rPr>
          <w:rFonts w:ascii="Times New Roman" w:hAnsi="Times New Roman" w:cs="Times New Roman"/>
          <w:sz w:val="24"/>
          <w:szCs w:val="24"/>
        </w:rPr>
        <w:t xml:space="preserve"> </w:t>
      </w:r>
      <w:r w:rsidR="009C4C70" w:rsidRPr="00A04F4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C4C70" w:rsidRPr="00A04F47">
        <w:rPr>
          <w:rFonts w:ascii="Times New Roman" w:hAnsi="Times New Roman" w:cs="Times New Roman"/>
          <w:sz w:val="24"/>
          <w:szCs w:val="24"/>
        </w:rPr>
        <w:t xml:space="preserve"> в., когда происходит переход от инкрустирования донец к их росписи. Когда с прялкой не работали, донце вешалось на стену, как украшение.</w:t>
      </w:r>
    </w:p>
    <w:p w:rsidR="009C4C70" w:rsidRDefault="009C4C7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городецкой росписи воображение крестьянина тесно слилось с древнеязыческими верованиями, и это определило крепкую основу фольклорности образов. Для нее характерно живое активное мышление цветов.</w:t>
      </w:r>
    </w:p>
    <w:p w:rsidR="00976E42" w:rsidRPr="00A04F47" w:rsidRDefault="00976E42" w:rsidP="0097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05217" cy="2125980"/>
            <wp:effectExtent l="0" t="0" r="0" b="0"/>
            <wp:docPr id="1" name="Рисунок 1" descr="Донце. Городецкая роспись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нце. Городецкая роспись.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17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C70" w:rsidRDefault="00BA79A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60-70-х годах Х</w:t>
      </w:r>
      <w:r w:rsidRPr="00A04F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F47">
        <w:rPr>
          <w:rFonts w:ascii="Times New Roman" w:hAnsi="Times New Roman" w:cs="Times New Roman"/>
          <w:sz w:val="24"/>
          <w:szCs w:val="24"/>
        </w:rPr>
        <w:t>Х в. Стали изображать галантных кавалеров и дам в пышных нарядах, женские хоры.</w:t>
      </w:r>
    </w:p>
    <w:p w:rsidR="00976E42" w:rsidRPr="00A04F47" w:rsidRDefault="00976E42" w:rsidP="0097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468880" cy="1722291"/>
            <wp:effectExtent l="0" t="0" r="0" b="0"/>
            <wp:docPr id="2" name="Рисунок 2" descr="Сундучок. Фабрика «Городецкая роспис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ндучок. Фабрика «Городецкая роспись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75" cy="17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A7" w:rsidRDefault="00BA79A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Во второй половине 90-х годов Х</w:t>
      </w:r>
      <w:r w:rsidRPr="00A04F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F47">
        <w:rPr>
          <w:rFonts w:ascii="Times New Roman" w:hAnsi="Times New Roman" w:cs="Times New Roman"/>
          <w:sz w:val="24"/>
          <w:szCs w:val="24"/>
        </w:rPr>
        <w:t>Х в. в городецкой росписи обнаруживается стремление к большей конкретизации образа. Изображал</w:t>
      </w:r>
      <w:r w:rsidR="00836B32" w:rsidRPr="00A04F47">
        <w:rPr>
          <w:rFonts w:ascii="Times New Roman" w:hAnsi="Times New Roman" w:cs="Times New Roman"/>
          <w:sz w:val="24"/>
          <w:szCs w:val="24"/>
        </w:rPr>
        <w:t>и</w:t>
      </w:r>
      <w:r w:rsidRPr="00A04F47">
        <w:rPr>
          <w:rFonts w:ascii="Times New Roman" w:hAnsi="Times New Roman" w:cs="Times New Roman"/>
          <w:sz w:val="24"/>
          <w:szCs w:val="24"/>
        </w:rPr>
        <w:t xml:space="preserve"> детали обстановки, характер</w:t>
      </w:r>
      <w:r w:rsidR="00836B32" w:rsidRPr="00A04F47">
        <w:rPr>
          <w:rFonts w:ascii="Times New Roman" w:hAnsi="Times New Roman" w:cs="Times New Roman"/>
          <w:sz w:val="24"/>
          <w:szCs w:val="24"/>
        </w:rPr>
        <w:t>и</w:t>
      </w:r>
      <w:r w:rsidRPr="00A04F47">
        <w:rPr>
          <w:rFonts w:ascii="Times New Roman" w:hAnsi="Times New Roman" w:cs="Times New Roman"/>
          <w:sz w:val="24"/>
          <w:szCs w:val="24"/>
        </w:rPr>
        <w:t>зующих место действия. Часы, зеркало, занавес. Все детали тщательно прописываются, прорисовываются белильной линией. Стремление к конкретизации образа сказалось и в изображении птиц. В их трактовке появилось больше реализма, выражающегося в характере силуэта и движения.</w:t>
      </w:r>
    </w:p>
    <w:p w:rsidR="00976E42" w:rsidRPr="00A04F47" w:rsidRDefault="00976E42" w:rsidP="0097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83080" cy="1258141"/>
            <wp:effectExtent l="0" t="0" r="0" b="0"/>
            <wp:docPr id="3" name="Рисунок 3" descr="Городецкая роспись. Пету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родецкая роспись. Петух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32" cy="125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32" w:rsidRPr="00A04F47" w:rsidRDefault="00836B3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С 1954 года начинается производство детской мебели с городецкой росписью. В1957 году открывается класс городецкой росписи. Появляется знаменитый конь – качалка. Современная городецкая роспись развивается, сохраняя художественные традиции и стилистику.</w:t>
      </w:r>
    </w:p>
    <w:p w:rsidR="00836B32" w:rsidRPr="00A04F47" w:rsidRDefault="00836B3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B32" w:rsidRDefault="00351361" w:rsidP="0035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ГОРОДЕЦКОЙ РОСПИСИ</w:t>
      </w:r>
    </w:p>
    <w:p w:rsidR="00351361" w:rsidRPr="00351361" w:rsidRDefault="00351361" w:rsidP="0035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B32" w:rsidRPr="00A04F47" w:rsidRDefault="00836B3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Городецкая роспись свободна и мягка благодаря белой оживке. В росписи присутствуют</w:t>
      </w:r>
      <w:r w:rsidR="00474193" w:rsidRPr="00A04F47">
        <w:rPr>
          <w:rFonts w:ascii="Times New Roman" w:hAnsi="Times New Roman" w:cs="Times New Roman"/>
          <w:sz w:val="24"/>
          <w:szCs w:val="24"/>
        </w:rPr>
        <w:t>,</w:t>
      </w:r>
      <w:r w:rsidRPr="00A04F47">
        <w:rPr>
          <w:rFonts w:ascii="Times New Roman" w:hAnsi="Times New Roman" w:cs="Times New Roman"/>
          <w:sz w:val="24"/>
          <w:szCs w:val="24"/>
        </w:rPr>
        <w:t xml:space="preserve"> яркие цветы и нет дроблёного рисунка.</w:t>
      </w:r>
    </w:p>
    <w:p w:rsidR="00474193" w:rsidRDefault="00474193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Сюжеты изделий неповторимы. Умельцы изображали прогулки кавалеров с дамами, всадников на конях, сцены чаепития, охотников в лесу, катание на санях. Сами изображения привлекают своей детской наивностью, праздничной театральностью, которая часто подчёркивается специальными приемами.</w:t>
      </w:r>
    </w:p>
    <w:p w:rsidR="00976E42" w:rsidRPr="00A04F47" w:rsidRDefault="00976E42" w:rsidP="0097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95590" cy="1912620"/>
            <wp:effectExtent l="0" t="0" r="0" b="0"/>
            <wp:docPr id="4" name="Рисунок 4" descr="Городецкая роспись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родецкая роспись.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98" cy="1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93" w:rsidRPr="00A04F47" w:rsidRDefault="00474193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Также изображали цветочные композиции в виде переплетённых гирлянд или крупных розеток, разбросанных по всему полю. Самыми любимыми мотивами в живописи являются петухи, с воинственно распущенными хвостами, и удивительно изящные пританцовывающие кони в праздничной упряжи. </w:t>
      </w:r>
    </w:p>
    <w:p w:rsidR="00474193" w:rsidRDefault="006B6E23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Городецкой росписи свойственны яркие сочные краски. Самые любимые цвета: красный, изумрудно – зелёный, черный, голубой, сочный синий и белый. Оттеночные эффекты достигаются разбеливанием основных цветов, что добавляет рисунку экспрессии. Ярким стилистическим приёмом является белая или черная контурная обводка отдельных элементов.</w:t>
      </w:r>
    </w:p>
    <w:p w:rsidR="00976E42" w:rsidRPr="00A04F47" w:rsidRDefault="00976E42" w:rsidP="0097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913532" cy="1610429"/>
            <wp:effectExtent l="0" t="0" r="0" b="0"/>
            <wp:docPr id="5" name="Рисунок 5" descr="Городецкая роспись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родецкая роспись.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64" cy="161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23" w:rsidRDefault="006B6E23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До начала ХХ в. городецкая роспись делалась яичными красками, которые ложились на изделие большими цветовыми пятнами, без предварительного контура. Рисунок наносился свободными мазками с графической обводкой чёрного или белого цвета.</w:t>
      </w:r>
    </w:p>
    <w:p w:rsidR="00976E42" w:rsidRPr="00A04F47" w:rsidRDefault="00976E4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E23" w:rsidRPr="00A04F47" w:rsidRDefault="006B6E23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наши дни мастера используют масляную краску, что расширяет цветовую гамму изделий. Но мотивы и технология  городецкой росписи остались прежними.</w:t>
      </w:r>
    </w:p>
    <w:p w:rsidR="00981B24" w:rsidRDefault="00981B24" w:rsidP="00981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85160" cy="1894022"/>
            <wp:effectExtent l="0" t="0" r="0" b="0"/>
            <wp:docPr id="7" name="Рисунок 7" descr="http://psiholik.ru/veselij-gorodec-gorodeckaya-rospise/929288_html_1222d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olik.ru/veselij-gorodec-gorodeckaya-rospise/929288_html_1222d6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738" cy="189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24" w:rsidRPr="00A04F47" w:rsidRDefault="00981B2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361" w:rsidRDefault="00351361" w:rsidP="00351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C9" w:rsidRDefault="00351361" w:rsidP="00351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61">
        <w:rPr>
          <w:rFonts w:ascii="Times New Roman" w:hAnsi="Times New Roman" w:cs="Times New Roman"/>
          <w:b/>
          <w:sz w:val="24"/>
          <w:szCs w:val="24"/>
        </w:rPr>
        <w:t>ЭЛЕМЕНТЫ ГОРОДЕЦКОЙ РОСПИСИ</w:t>
      </w:r>
    </w:p>
    <w:p w:rsidR="00351361" w:rsidRPr="00351361" w:rsidRDefault="00351361" w:rsidP="00351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C9" w:rsidRPr="00A04F47" w:rsidRDefault="001F5DC9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Капелька</w:t>
      </w:r>
    </w:p>
    <w:p w:rsidR="001F5DC9" w:rsidRPr="00A04F47" w:rsidRDefault="001F5DC9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Использование капельки разнообразно. От того, какая она: толстая или тонкая, мягкая или упругая, зависит размер и </w:t>
      </w:r>
      <w:r w:rsidRPr="00A04F47">
        <w:rPr>
          <w:rFonts w:ascii="Times New Roman" w:hAnsi="Times New Roman" w:cs="Times New Roman"/>
          <w:sz w:val="24"/>
          <w:szCs w:val="24"/>
        </w:rPr>
        <w:lastRenderedPageBreak/>
        <w:t>форма выполнения  ею элемента. Капелька может быть прямой или с поворотом.</w:t>
      </w:r>
    </w:p>
    <w:p w:rsidR="00280E34" w:rsidRPr="00A04F47" w:rsidRDefault="00280E34" w:rsidP="00A04F47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Прямая капелька выполняется движением на себя. Размер капельки зависит от силы нажима.</w:t>
      </w:r>
    </w:p>
    <w:p w:rsidR="00280E34" w:rsidRPr="00A04F47" w:rsidRDefault="00280E34" w:rsidP="00A04F47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Капелька с поворотом выполняется, как и прямая, но с небольшим изгибом. Из таких капель получаются различные бордюрные орнаменты, травный кустик или лист. Изогнутая капелька является основой для украшения купавок.</w:t>
      </w:r>
    </w:p>
    <w:p w:rsidR="00280E34" w:rsidRPr="00A04F47" w:rsidRDefault="00280E3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Листья (кустики)</w:t>
      </w:r>
    </w:p>
    <w:p w:rsidR="00280E34" w:rsidRDefault="00280E3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Листочки в городецкой росписи имеют несколько видов, однако они все расположены группами. Листочки могут быть подчёркнуты с одной или двух сторон контрастным контуром или раскрашены в два цвета, каждый из которых отделён тонкими линиями. Дополнением листочков выступали мазочки, точки и усики.</w:t>
      </w:r>
    </w:p>
    <w:p w:rsidR="00280E34" w:rsidRPr="00A04F47" w:rsidRDefault="00280E3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Дуга</w:t>
      </w:r>
    </w:p>
    <w:p w:rsidR="00280E34" w:rsidRPr="00A04F47" w:rsidRDefault="00A944B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Дуга позволяет составить орнамент. Она может быть простой и фигурной, круглой и пологой.</w:t>
      </w:r>
    </w:p>
    <w:p w:rsidR="00A944B7" w:rsidRPr="00A04F47" w:rsidRDefault="00A944B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Спираль</w:t>
      </w:r>
    </w:p>
    <w:p w:rsidR="00A944B7" w:rsidRPr="00A04F47" w:rsidRDefault="00A944B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Витушка, стихийка, завиток – так называется спираль. Она может быть одной толщины, а может закругляться жирным завитком насовсем малом пространстве. Из спиралей получаются бордюрные орнаменты.</w:t>
      </w:r>
    </w:p>
    <w:p w:rsidR="00A944B7" w:rsidRPr="00A04F47" w:rsidRDefault="00A944B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Усик самый изящный элемент, выполняется очень тонкой кистью. Обычно усик сочетается с другими формами и элементами. Исключение составляет усик, изображающий </w:t>
      </w:r>
      <w:r w:rsidR="006A1270" w:rsidRPr="00A04F47">
        <w:rPr>
          <w:rFonts w:ascii="Times New Roman" w:hAnsi="Times New Roman" w:cs="Times New Roman"/>
          <w:sz w:val="24"/>
          <w:szCs w:val="24"/>
        </w:rPr>
        <w:t>лозы винограда.</w:t>
      </w:r>
    </w:p>
    <w:p w:rsidR="006A1270" w:rsidRPr="00A04F47" w:rsidRDefault="006A127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Штрих</w:t>
      </w:r>
    </w:p>
    <w:p w:rsidR="006A1270" w:rsidRPr="00A04F47" w:rsidRDefault="006A127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Штрих – Создаёт тень, подчеркивает какую – то деталь заполняет пространство. Штриховка часто используется для украшения ягод, букетов, сердцевинок купавок.</w:t>
      </w:r>
    </w:p>
    <w:p w:rsidR="006A1270" w:rsidRPr="00A04F47" w:rsidRDefault="006A127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Точка</w:t>
      </w:r>
    </w:p>
    <w:p w:rsidR="006A1270" w:rsidRPr="00A04F47" w:rsidRDefault="006A127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Как правило, россыпь точек наносится вдоль усика. Вереница точек, сходящих на нет, украшает городецкие листики и цветы.</w:t>
      </w:r>
    </w:p>
    <w:p w:rsidR="006A1270" w:rsidRPr="00A04F47" w:rsidRDefault="006A127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Цветной замолёвок</w:t>
      </w:r>
    </w:p>
    <w:p w:rsidR="006A1270" w:rsidRPr="00A04F47" w:rsidRDefault="006A127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Это ровный кружок любого размера, который выступает в качестве основы для других элементов.</w:t>
      </w:r>
    </w:p>
    <w:p w:rsidR="006A1270" w:rsidRPr="00A04F47" w:rsidRDefault="006A127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Тычок</w:t>
      </w:r>
    </w:p>
    <w:p w:rsidR="006A1270" w:rsidRPr="00A04F47" w:rsidRDefault="006A127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Ритмично наносится специальным инструментом. Отличительной особенностью тычка является его ритмичность. С помощью тычка можно изобразить ягодки, лепестки цветочков, спирали и гирлянды и многое другое.</w:t>
      </w:r>
    </w:p>
    <w:p w:rsidR="00351361" w:rsidRDefault="00351361" w:rsidP="00351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270" w:rsidRPr="00351361" w:rsidRDefault="00351361" w:rsidP="00351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61">
        <w:rPr>
          <w:rFonts w:ascii="Times New Roman" w:hAnsi="Times New Roman" w:cs="Times New Roman"/>
          <w:b/>
          <w:sz w:val="24"/>
          <w:szCs w:val="24"/>
        </w:rPr>
        <w:t>МОТИВЫ ГОРОДЕЦКОЙ РОСПИСИ</w:t>
      </w:r>
    </w:p>
    <w:p w:rsidR="00351361" w:rsidRPr="00A04F47" w:rsidRDefault="00351361" w:rsidP="00351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270" w:rsidRPr="00A04F47" w:rsidRDefault="00AF3F58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Цветы</w:t>
      </w:r>
    </w:p>
    <w:p w:rsidR="00AF3F58" w:rsidRPr="00A04F47" w:rsidRDefault="00AF3F58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F47">
        <w:rPr>
          <w:rFonts w:ascii="Times New Roman" w:hAnsi="Times New Roman" w:cs="Times New Roman"/>
          <w:b/>
          <w:i/>
          <w:sz w:val="24"/>
          <w:szCs w:val="24"/>
        </w:rPr>
        <w:t>Розетки</w:t>
      </w:r>
    </w:p>
    <w:p w:rsidR="00AF3F58" w:rsidRPr="00A04F47" w:rsidRDefault="00AF3F58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Розетки многолепестковые цветы с сердцевиной в центре. Они могут быть крупными и мелкими, но они никогда не превосходят размером центральный цветок композиции.</w:t>
      </w:r>
    </w:p>
    <w:p w:rsidR="00AF3F58" w:rsidRPr="00A04F47" w:rsidRDefault="00AF3F58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Розетки могут быть однослойными или двуслойными.</w:t>
      </w:r>
    </w:p>
    <w:p w:rsidR="00AF3F58" w:rsidRPr="00A04F47" w:rsidRDefault="00AF3F58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F47">
        <w:rPr>
          <w:rFonts w:ascii="Times New Roman" w:hAnsi="Times New Roman" w:cs="Times New Roman"/>
          <w:b/>
          <w:i/>
          <w:sz w:val="24"/>
          <w:szCs w:val="24"/>
        </w:rPr>
        <w:t>Бутоны</w:t>
      </w:r>
    </w:p>
    <w:p w:rsidR="00AF3F58" w:rsidRDefault="00AF3F58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Или малый розан. Форма бутона меняется от расположения «центра». Сердцевинка может выходить за контур замалёвка, всегда находится на верху бутона.</w:t>
      </w:r>
    </w:p>
    <w:p w:rsidR="00981B24" w:rsidRDefault="00981B2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B24" w:rsidRPr="00A04F47" w:rsidRDefault="00981B24" w:rsidP="00BD0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9F3241" wp14:editId="7357BE74">
            <wp:extent cx="3314700" cy="2485655"/>
            <wp:effectExtent l="0" t="0" r="0" b="0"/>
            <wp:docPr id="6" name="Рисунок 6" descr="http://images.myshared.ru/4/300614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300614/slide_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20" cy="24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61" w:rsidRDefault="0035136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3F58" w:rsidRPr="00A04F47" w:rsidRDefault="00AF3F58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F47">
        <w:rPr>
          <w:rFonts w:ascii="Times New Roman" w:hAnsi="Times New Roman" w:cs="Times New Roman"/>
          <w:b/>
          <w:i/>
          <w:sz w:val="24"/>
          <w:szCs w:val="24"/>
        </w:rPr>
        <w:lastRenderedPageBreak/>
        <w:t>Купавка</w:t>
      </w:r>
    </w:p>
    <w:p w:rsidR="00AF3F58" w:rsidRPr="00A04F47" w:rsidRDefault="00AF3F58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Розан – главный цветок букета. Любой вариант написания следует начинать с замалевка основного объёма цветка</w:t>
      </w:r>
      <w:r w:rsidR="00845469" w:rsidRPr="00A04F47">
        <w:rPr>
          <w:rFonts w:ascii="Times New Roman" w:hAnsi="Times New Roman" w:cs="Times New Roman"/>
          <w:sz w:val="24"/>
          <w:szCs w:val="24"/>
        </w:rPr>
        <w:t>, после чего к нему пририсовывается внизу центральный лепесток, а за ним по кругу располагаются более мелкие лепестки вплоть до самой сердцевинки, которая занимает центр верхней части цветка.</w:t>
      </w:r>
      <w:r w:rsidR="00985B92" w:rsidRPr="00A04F47">
        <w:rPr>
          <w:rFonts w:ascii="Times New Roman" w:hAnsi="Times New Roman" w:cs="Times New Roman"/>
          <w:sz w:val="24"/>
          <w:szCs w:val="24"/>
        </w:rPr>
        <w:t xml:space="preserve"> Элементы центральной части цветка ограничиваются цветной дугой и обращаются к вершине.</w:t>
      </w:r>
    </w:p>
    <w:p w:rsidR="00985B92" w:rsidRPr="00A04F47" w:rsidRDefault="00985B9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Композиция из растительных мотивов строится с центрального, самого крупного цветка.</w:t>
      </w:r>
    </w:p>
    <w:p w:rsidR="00845469" w:rsidRPr="00A04F47" w:rsidRDefault="00985B9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F47">
        <w:rPr>
          <w:rFonts w:ascii="Times New Roman" w:hAnsi="Times New Roman" w:cs="Times New Roman"/>
          <w:b/>
          <w:i/>
          <w:sz w:val="24"/>
          <w:szCs w:val="24"/>
        </w:rPr>
        <w:t>Ягодки</w:t>
      </w:r>
    </w:p>
    <w:p w:rsidR="00985B92" w:rsidRPr="00A04F47" w:rsidRDefault="00985B9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Ягодки – самые маленькие элементы городецкого бутона. Они создаются по цветному замалевку </w:t>
      </w:r>
      <w:r w:rsidR="000C30B7" w:rsidRPr="00A04F47">
        <w:rPr>
          <w:rFonts w:ascii="Times New Roman" w:hAnsi="Times New Roman" w:cs="Times New Roman"/>
          <w:sz w:val="24"/>
          <w:szCs w:val="24"/>
        </w:rPr>
        <w:t>дугами контрастных цветов для придания эффекта светотени или штрихами.</w:t>
      </w:r>
    </w:p>
    <w:p w:rsidR="000C30B7" w:rsidRPr="00A04F47" w:rsidRDefault="000C30B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F47">
        <w:rPr>
          <w:rFonts w:ascii="Times New Roman" w:hAnsi="Times New Roman" w:cs="Times New Roman"/>
          <w:b/>
          <w:i/>
          <w:sz w:val="24"/>
          <w:szCs w:val="24"/>
        </w:rPr>
        <w:t>Птица</w:t>
      </w:r>
    </w:p>
    <w:p w:rsidR="000C30B7" w:rsidRDefault="000C30B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Городецкие птицы очень декоративны благодаря своему необычному силуэту. Чаще всего тело птицы выполняется чёрным цветом, а хвост и крылья – цветные.</w:t>
      </w:r>
    </w:p>
    <w:p w:rsidR="00BD09DF" w:rsidRPr="00A04F47" w:rsidRDefault="00BD09DF" w:rsidP="00BD0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93002" cy="2407920"/>
            <wp:effectExtent l="0" t="0" r="0" b="0"/>
            <wp:docPr id="8" name="Рисунок 8" descr="городец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родец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64" cy="24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B7" w:rsidRPr="00A04F47" w:rsidRDefault="000C30B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F47">
        <w:rPr>
          <w:rFonts w:ascii="Times New Roman" w:hAnsi="Times New Roman" w:cs="Times New Roman"/>
          <w:b/>
          <w:i/>
          <w:sz w:val="24"/>
          <w:szCs w:val="24"/>
        </w:rPr>
        <w:t>Конь</w:t>
      </w:r>
    </w:p>
    <w:p w:rsidR="000C30B7" w:rsidRDefault="000C30B7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Конь – «конёк» городецкой росписи</w:t>
      </w:r>
      <w:r w:rsidR="00A735E2" w:rsidRPr="00A04F47">
        <w:rPr>
          <w:rFonts w:ascii="Times New Roman" w:hAnsi="Times New Roman" w:cs="Times New Roman"/>
          <w:sz w:val="24"/>
          <w:szCs w:val="24"/>
        </w:rPr>
        <w:t xml:space="preserve">. Выполняется образ в свободной кистевой манере. Мягкой круглой кисточкой моделируются две большие капли, смотрящие вверх и вниз. </w:t>
      </w:r>
      <w:r w:rsidR="00A735E2" w:rsidRPr="00A04F47">
        <w:rPr>
          <w:rFonts w:ascii="Times New Roman" w:hAnsi="Times New Roman" w:cs="Times New Roman"/>
          <w:sz w:val="24"/>
          <w:szCs w:val="24"/>
        </w:rPr>
        <w:lastRenderedPageBreak/>
        <w:t xml:space="preserve">Затем капли соединяются между собой. Отдельными движениями </w:t>
      </w:r>
      <w:r w:rsidR="00D47ED0" w:rsidRPr="00A04F47">
        <w:rPr>
          <w:rFonts w:ascii="Times New Roman" w:hAnsi="Times New Roman" w:cs="Times New Roman"/>
          <w:sz w:val="24"/>
          <w:szCs w:val="24"/>
        </w:rPr>
        <w:t>подписываются к силуэту ноги и грива коня.</w:t>
      </w:r>
    </w:p>
    <w:p w:rsidR="00BD09DF" w:rsidRPr="00A04F47" w:rsidRDefault="00BD09DF" w:rsidP="00BD0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74051" cy="2247900"/>
            <wp:effectExtent l="0" t="0" r="0" b="0"/>
            <wp:docPr id="9" name="Рисунок 9" descr="городец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родец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88" cy="22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D0" w:rsidRPr="00A04F47" w:rsidRDefault="00D47ED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F47">
        <w:rPr>
          <w:rFonts w:ascii="Times New Roman" w:hAnsi="Times New Roman" w:cs="Times New Roman"/>
          <w:b/>
          <w:i/>
          <w:sz w:val="24"/>
          <w:szCs w:val="24"/>
        </w:rPr>
        <w:t>Фигуры людей</w:t>
      </w:r>
    </w:p>
    <w:p w:rsidR="00D47ED0" w:rsidRDefault="00D47ED0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Фигура человека наиболее сложна в изображении. Рисовать начинают человека с белого пятна, к которому пририсовывается шея, кисти рук. Причёски наносятся волнообразными движениями. Одежда изображается сначала контуром, с последующим его закрытием. Черты лица требуют тщательной прорисовки тонкой линией.</w:t>
      </w:r>
    </w:p>
    <w:p w:rsidR="00BD09DF" w:rsidRDefault="00BD09DF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9DF">
        <w:rPr>
          <w:rFonts w:ascii="Times New Roman" w:hAnsi="Times New Roman" w:cs="Times New Roman"/>
          <w:b/>
          <w:i/>
          <w:sz w:val="24"/>
          <w:szCs w:val="24"/>
        </w:rPr>
        <w:t>Основы композиции</w:t>
      </w:r>
    </w:p>
    <w:p w:rsidR="00BB1CD3" w:rsidRDefault="00BD09DF" w:rsidP="0035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4AB620E" wp14:editId="2DDD7912">
            <wp:extent cx="3230880" cy="2279285"/>
            <wp:effectExtent l="0" t="0" r="0" b="0"/>
            <wp:docPr id="10" name="Рисунок 10" descr="http://xn----7sbb3aaldicno5bm3eh.xn--p1ai/92/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7sbb3aaldicno5bm3eh.xn--p1ai/92/16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90" cy="22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CD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B0414" w:rsidRPr="00351361" w:rsidRDefault="00351361" w:rsidP="0035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6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К РАЗВИТИЮ ДЕТСКОГО ДЕКОРАТИВНОГО ТВОРЧЕСТВА НА МАТЕРИАЛЕ ГОРОДЕЦКОЙ РОСПИСИ.</w:t>
      </w:r>
    </w:p>
    <w:p w:rsidR="00E25E05" w:rsidRDefault="00E25E05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D0" w:rsidRPr="00A04F47" w:rsidRDefault="008B0414" w:rsidP="00E25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Формы организации детского декоративного творчества</w:t>
      </w:r>
    </w:p>
    <w:p w:rsidR="00E25E05" w:rsidRDefault="00E25E05" w:rsidP="00E25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414" w:rsidRPr="00E25E05" w:rsidRDefault="008B0414" w:rsidP="00E25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05">
        <w:rPr>
          <w:rFonts w:ascii="Times New Roman" w:hAnsi="Times New Roman" w:cs="Times New Roman"/>
          <w:b/>
          <w:sz w:val="24"/>
          <w:szCs w:val="24"/>
        </w:rPr>
        <w:t>Сюжетно ролевые игры</w:t>
      </w:r>
    </w:p>
    <w:p w:rsidR="008B0414" w:rsidRPr="00A04F47" w:rsidRDefault="008B041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«Ярмарка»</w:t>
      </w:r>
    </w:p>
    <w:p w:rsidR="008B0414" w:rsidRPr="00A04F47" w:rsidRDefault="008B041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Цель игры:</w:t>
      </w:r>
    </w:p>
    <w:p w:rsidR="008B0414" w:rsidRPr="00A04F47" w:rsidRDefault="008B041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Формировать эстетические представления об особенностях работы народных умельцев.</w:t>
      </w:r>
    </w:p>
    <w:p w:rsidR="008B0414" w:rsidRPr="00A04F47" w:rsidRDefault="008B041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8B0414" w:rsidRPr="00A04F47" w:rsidRDefault="008B041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На ярмарке нужно не только продать свой товар, но и его прорекламировать</w:t>
      </w:r>
      <w:r w:rsidR="007348AE" w:rsidRPr="00A04F47">
        <w:rPr>
          <w:rFonts w:ascii="Times New Roman" w:hAnsi="Times New Roman" w:cs="Times New Roman"/>
          <w:sz w:val="24"/>
          <w:szCs w:val="24"/>
        </w:rPr>
        <w:t>, рассказать о нём, чтобы заинтересовать покупателей. На протяжении всей игры детям предлагается активно использовать демонстрационный материал. Дети распределяют роли (продавцов, покупателей, скоморохов). В процессе игры каждый игрок выполняет свою роль. Игра завешается тогда, когда весь товар продан.</w:t>
      </w:r>
    </w:p>
    <w:p w:rsidR="007348AE" w:rsidRPr="00A04F47" w:rsidRDefault="007348AE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«Мастерицы»</w:t>
      </w:r>
    </w:p>
    <w:p w:rsidR="007348AE" w:rsidRPr="00A04F47" w:rsidRDefault="007348AE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348AE" w:rsidRPr="00A04F47" w:rsidRDefault="007348AE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Формировать этетические представления об особенностях создания изделий гордецких мастеров.</w:t>
      </w:r>
    </w:p>
    <w:p w:rsidR="007348AE" w:rsidRPr="00A04F47" w:rsidRDefault="007348AE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7348AE" w:rsidRPr="00A04F47" w:rsidRDefault="007348AE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Дети делятся на команды</w:t>
      </w:r>
      <w:r w:rsidR="00576342" w:rsidRPr="00A04F47">
        <w:rPr>
          <w:rFonts w:ascii="Times New Roman" w:hAnsi="Times New Roman" w:cs="Times New Roman"/>
          <w:sz w:val="24"/>
          <w:szCs w:val="24"/>
        </w:rPr>
        <w:t>, которые занимаются росписью различных заготовок. Выбирается ведущий, который регулирует процесс игры и оценивает изделия.</w:t>
      </w:r>
    </w:p>
    <w:p w:rsidR="00E25E05" w:rsidRDefault="00E25E05" w:rsidP="00E25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342" w:rsidRPr="00E25E05" w:rsidRDefault="00576342" w:rsidP="00E25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05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576342" w:rsidRPr="00A04F47" w:rsidRDefault="0057634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«Собери картинку»</w:t>
      </w:r>
    </w:p>
    <w:p w:rsidR="00576342" w:rsidRPr="00A04F47" w:rsidRDefault="0057634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76342" w:rsidRPr="00A04F47" w:rsidRDefault="0057634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Учить детей составлять из отдельных элементов картинки целостное изображение изделий городецких мастеров.</w:t>
      </w:r>
    </w:p>
    <w:p w:rsidR="00576342" w:rsidRPr="00A04F47" w:rsidRDefault="0057634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576342" w:rsidRPr="00A04F47" w:rsidRDefault="0057634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Разрезные картинки с изображением изделий городецких мастеров (целостное изображение предлагается).</w:t>
      </w:r>
    </w:p>
    <w:p w:rsidR="00576342" w:rsidRPr="00A04F47" w:rsidRDefault="0057634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lastRenderedPageBreak/>
        <w:t>Ход:</w:t>
      </w:r>
    </w:p>
    <w:p w:rsidR="00576342" w:rsidRPr="00A04F47" w:rsidRDefault="0057634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Дети составляют изображения предметов утвари из отдельных фрагментов. Побеждает тот, кто быстрее и правильнее составит картинку из фрагментов. В завершении игры дети рассказывают о том изделии, которое у них получилось.</w:t>
      </w:r>
    </w:p>
    <w:p w:rsidR="00576342" w:rsidRPr="00A04F47" w:rsidRDefault="005C01CC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«Третий лишний»</w:t>
      </w:r>
    </w:p>
    <w:p w:rsidR="005C01CC" w:rsidRPr="00A04F47" w:rsidRDefault="005C01CC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C01CC" w:rsidRPr="00A04F47" w:rsidRDefault="005C01CC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Учить детей выделять лишние элементы росписи, нарушающие логическую цепочку.</w:t>
      </w:r>
    </w:p>
    <w:p w:rsidR="005C01CC" w:rsidRPr="00A04F47" w:rsidRDefault="005C01CC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5C01CC" w:rsidRPr="00A04F47" w:rsidRDefault="005C01CC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Карточки с изображением предметов утвари, украшенные различными элементами росписи.</w:t>
      </w:r>
    </w:p>
    <w:p w:rsidR="005C01CC" w:rsidRPr="00A04F47" w:rsidRDefault="005C01CC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5C01CC" w:rsidRPr="00A04F47" w:rsidRDefault="005C01CC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ходе игры детям предлагается ряд картинок, из которых необходимо отобрать те, которые не принадлежат общей группе элементов росписи.</w:t>
      </w:r>
    </w:p>
    <w:p w:rsidR="005C01CC" w:rsidRPr="00A04F47" w:rsidRDefault="00C57FA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Выигрывает тот, кто быстро и правильно определяет лишний элемент логической цепочки.</w:t>
      </w:r>
    </w:p>
    <w:p w:rsidR="00E25E05" w:rsidRDefault="00E25E05" w:rsidP="00E25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A4" w:rsidRPr="00E25E05" w:rsidRDefault="00C57FA4" w:rsidP="00E25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E05">
        <w:rPr>
          <w:rFonts w:ascii="Times New Roman" w:hAnsi="Times New Roman" w:cs="Times New Roman"/>
          <w:b/>
          <w:sz w:val="24"/>
          <w:szCs w:val="24"/>
        </w:rPr>
        <w:t>Упражнения</w:t>
      </w:r>
    </w:p>
    <w:p w:rsidR="00C57FA4" w:rsidRPr="00A04F47" w:rsidRDefault="00C57FA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«Рисуем по точкам»</w:t>
      </w:r>
    </w:p>
    <w:p w:rsidR="00C57FA4" w:rsidRPr="00A04F47" w:rsidRDefault="00C57FA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57FA4" w:rsidRPr="00A04F47" w:rsidRDefault="00C57FA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Формировать у детей умение воспроизводить по точкам общий силуэт рисунка.</w:t>
      </w:r>
    </w:p>
    <w:p w:rsidR="00C57FA4" w:rsidRPr="00A04F47" w:rsidRDefault="00C57FA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Инструкция.</w:t>
      </w:r>
    </w:p>
    <w:p w:rsidR="00C57FA4" w:rsidRPr="00A04F47" w:rsidRDefault="00C57FA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Перед вами листочки, на которых нарисованы элементы росписи, соедините точки так, чтобы у вас получился рисунок.</w:t>
      </w:r>
    </w:p>
    <w:p w:rsidR="00C57FA4" w:rsidRPr="00A04F47" w:rsidRDefault="00C57FA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A4" w:rsidRPr="00A04F47" w:rsidRDefault="00C57FA4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«Повтори рисунок»</w:t>
      </w:r>
    </w:p>
    <w:p w:rsidR="00C57FA4" w:rsidRPr="00A04F47" w:rsidRDefault="0062081A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2081A" w:rsidRPr="00A04F47" w:rsidRDefault="0062081A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Формировать у детей умение воспроизводить узор по мотивам городецкой росписи.</w:t>
      </w:r>
    </w:p>
    <w:p w:rsidR="0062081A" w:rsidRPr="00A04F47" w:rsidRDefault="0062081A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62081A" w:rsidRDefault="0062081A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Посмотрите внимательно, перед вами рисунки, которые созданы городецкими мастерами, и чистые листочки. Попробуйте повторить узор, который вы видите на рисунке.</w:t>
      </w:r>
    </w:p>
    <w:p w:rsidR="00351361" w:rsidRPr="00A04F47" w:rsidRDefault="0035136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81A" w:rsidRPr="00351361" w:rsidRDefault="00351361" w:rsidP="0035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61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РОСПИСИ.</w:t>
      </w:r>
    </w:p>
    <w:p w:rsidR="00351361" w:rsidRPr="00A04F47" w:rsidRDefault="0035136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17F" w:rsidRPr="00A04F47" w:rsidRDefault="0040217F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Правила рисования краской.</w:t>
      </w:r>
    </w:p>
    <w:p w:rsidR="0040217F" w:rsidRPr="00A04F47" w:rsidRDefault="0040217F" w:rsidP="00B000D1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Кисть следует держать между тремя пальцами за железным наконечником.</w:t>
      </w:r>
    </w:p>
    <w:p w:rsidR="0040217F" w:rsidRPr="00A04F47" w:rsidRDefault="0040217F" w:rsidP="00B000D1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процессе рисования линий кисть лучше вести в направлении ворса, поэтому рука с кистью должна двигаться впереди линии.</w:t>
      </w:r>
    </w:p>
    <w:p w:rsidR="0040217F" w:rsidRPr="00A04F47" w:rsidRDefault="0040217F" w:rsidP="00B000D1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Чтобы нарисовать широкую </w:t>
      </w:r>
      <w:r w:rsidR="00686E48" w:rsidRPr="00A04F47">
        <w:rPr>
          <w:rFonts w:ascii="Times New Roman" w:hAnsi="Times New Roman" w:cs="Times New Roman"/>
          <w:sz w:val="24"/>
          <w:szCs w:val="24"/>
        </w:rPr>
        <w:t>линию, нужно кисточку располагать плашмя, опираясь на весь ворс, при этом черенок располагается наклонно к бумаге.</w:t>
      </w:r>
    </w:p>
    <w:p w:rsidR="00686E48" w:rsidRPr="00A04F47" w:rsidRDefault="00686E48" w:rsidP="00B000D1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Для изображения тонкой линии кисть нужно держать черенком вверх и касаться только концом кисти.</w:t>
      </w:r>
    </w:p>
    <w:p w:rsidR="00686E48" w:rsidRPr="00A04F47" w:rsidRDefault="00686E48" w:rsidP="00B000D1">
      <w:pPr>
        <w:pStyle w:val="ab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Длинные линии проводятся без отрыва от листа бумаги. Движение руки плавные и свободные.</w:t>
      </w:r>
    </w:p>
    <w:p w:rsidR="00686E48" w:rsidRPr="00A04F47" w:rsidRDefault="00686E48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Правила рисования карандашом</w:t>
      </w:r>
      <w:r w:rsidR="00622952" w:rsidRPr="00A04F47">
        <w:rPr>
          <w:rFonts w:ascii="Times New Roman" w:hAnsi="Times New Roman" w:cs="Times New Roman"/>
          <w:b/>
          <w:sz w:val="24"/>
          <w:szCs w:val="24"/>
        </w:rPr>
        <w:t>.</w:t>
      </w:r>
    </w:p>
    <w:p w:rsidR="00686E48" w:rsidRPr="00A04F47" w:rsidRDefault="00686E48" w:rsidP="00B000D1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Карандаш нужно держать тремя пальцами сильно не сжимая, не близко к отточенному концу.</w:t>
      </w:r>
    </w:p>
    <w:p w:rsidR="00686E48" w:rsidRPr="00A04F47" w:rsidRDefault="00686E48" w:rsidP="00B000D1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Для изображения линии сверху вниз рука с карандашом</w:t>
      </w:r>
      <w:r w:rsidR="002E7B8C" w:rsidRPr="00A04F47">
        <w:rPr>
          <w:rFonts w:ascii="Times New Roman" w:hAnsi="Times New Roman" w:cs="Times New Roman"/>
          <w:sz w:val="24"/>
          <w:szCs w:val="24"/>
        </w:rPr>
        <w:t xml:space="preserve"> располагается сбоку линии, а для рисования линии слева направо рука – размещается внизу линии.</w:t>
      </w:r>
    </w:p>
    <w:p w:rsidR="002E7B8C" w:rsidRPr="00A04F47" w:rsidRDefault="002E7B8C" w:rsidP="00B000D1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Длинную прямую линию нужно рисовать, не останавливаясь, не отнимая карандаша от бумаги, иначе она может получиться не ровной.</w:t>
      </w:r>
    </w:p>
    <w:p w:rsidR="002E7B8C" w:rsidRPr="00A04F47" w:rsidRDefault="002E7B8C" w:rsidP="00B000D1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Штриховка выполняется отрывистыми движениями, каждый новый штрих начинается с отрыва от листа. Все штрихи располагаются плотно друг к другу.</w:t>
      </w:r>
    </w:p>
    <w:p w:rsidR="002E7B8C" w:rsidRPr="00A04F47" w:rsidRDefault="002E7B8C" w:rsidP="00B000D1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Предметы прямоугольной и квадратной формы нужно рисовать с остановками на углах, чтобы можно было подумать, как рисовать дальше.</w:t>
      </w:r>
    </w:p>
    <w:p w:rsidR="002E7B8C" w:rsidRPr="00A04F47" w:rsidRDefault="002E7B8C" w:rsidP="00B000D1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Предметы круглой формы следует рисовать одним движением руки, используя поступательное движение маятника.</w:t>
      </w:r>
    </w:p>
    <w:p w:rsidR="00BD09DF" w:rsidRDefault="00BD0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7B8C" w:rsidRPr="00A04F47" w:rsidRDefault="002E7B8C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B8C" w:rsidRPr="00351361" w:rsidRDefault="00351361" w:rsidP="0035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6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51361" w:rsidRPr="00A04F47" w:rsidRDefault="0035136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6DC" w:rsidRPr="00A04F47" w:rsidRDefault="000D66DC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Городецкая роспись обладает уникальной способностью воспитывать эстетические чувства у детей, формировать в них чувство прекрасного, побуждать их к изучению традиций своего народа, его культуры.</w:t>
      </w:r>
    </w:p>
    <w:p w:rsidR="000D66DC" w:rsidRPr="00A04F47" w:rsidRDefault="000D66DC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На повышение уровня развития декоративного творчества детей в процессе ознакомления с городецкой росписью могут влиять следующие педагогические условия: формирование интереса к произведениям Городца; развитие у детей умения эстетически воспринимать и оценивать своеобразие городецкой росписи; формирование понимания символической и художественно </w:t>
      </w:r>
      <w:r w:rsidR="00C46931" w:rsidRPr="00A04F47">
        <w:rPr>
          <w:rFonts w:ascii="Times New Roman" w:hAnsi="Times New Roman" w:cs="Times New Roman"/>
          <w:sz w:val="24"/>
          <w:szCs w:val="24"/>
        </w:rPr>
        <w:t>–</w:t>
      </w:r>
      <w:r w:rsidRPr="00A04F47">
        <w:rPr>
          <w:rFonts w:ascii="Times New Roman" w:hAnsi="Times New Roman" w:cs="Times New Roman"/>
          <w:sz w:val="24"/>
          <w:szCs w:val="24"/>
        </w:rPr>
        <w:t xml:space="preserve"> </w:t>
      </w:r>
      <w:r w:rsidR="00C46931" w:rsidRPr="00A04F47">
        <w:rPr>
          <w:rFonts w:ascii="Times New Roman" w:hAnsi="Times New Roman" w:cs="Times New Roman"/>
          <w:sz w:val="24"/>
          <w:szCs w:val="24"/>
        </w:rPr>
        <w:t>изобразительной стороны произведений городецких мастеров; наличие стимулирующего материала, необходимого для обогащения художественно – эстетической развивающей среды.</w:t>
      </w:r>
    </w:p>
    <w:p w:rsidR="00913D55" w:rsidRDefault="00913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46931" w:rsidRPr="00913D55" w:rsidRDefault="00C46931" w:rsidP="00913D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D5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D09D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46931" w:rsidRPr="00A04F47" w:rsidRDefault="00C4693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931" w:rsidRPr="00A04F47" w:rsidRDefault="00C4693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F47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C46931" w:rsidRPr="00A04F47" w:rsidRDefault="00C4693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Декоративное творчество – процесс создания различных декоративных образов на основе усвоенных традиций того или иного вида декоративно – прикладного искусства и преобразования их в соответствии с замыслом, ситуацией и поставленными задачами.</w:t>
      </w:r>
    </w:p>
    <w:p w:rsidR="00C46931" w:rsidRPr="00A04F47" w:rsidRDefault="00C4693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Донце – широкая часть прялки, служившая сиденьем.</w:t>
      </w:r>
    </w:p>
    <w:p w:rsidR="00BD09DF" w:rsidRDefault="00BB1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CD3" w:rsidRDefault="00BD09DF" w:rsidP="00BD09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9D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25E05" w:rsidRDefault="00BD09DF" w:rsidP="00E25E05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bCs/>
          <w:color w:val="00124E"/>
        </w:rPr>
      </w:pPr>
      <w:r w:rsidRPr="00BD09DF">
        <w:rPr>
          <w:b/>
          <w:bCs/>
          <w:color w:val="00124E"/>
        </w:rPr>
        <w:t>Техник</w:t>
      </w:r>
      <w:r w:rsidR="00E25E05">
        <w:rPr>
          <w:b/>
          <w:bCs/>
          <w:color w:val="00124E"/>
        </w:rPr>
        <w:t>а выполнения Городецкой росписи</w:t>
      </w:r>
    </w:p>
    <w:p w:rsidR="00E25E05" w:rsidRDefault="00E25E05" w:rsidP="00BD09D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124E"/>
        </w:rPr>
      </w:pPr>
    </w:p>
    <w:p w:rsidR="00BD09DF" w:rsidRPr="00351361" w:rsidRDefault="00BD09DF" w:rsidP="00BD09DF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351361">
        <w:t>Из каждого основного цвета составляется два оттенка: один разбеленный, другой более насыщенный.</w:t>
      </w:r>
    </w:p>
    <w:p w:rsidR="00BD09DF" w:rsidRPr="00351361" w:rsidRDefault="00BD09DF" w:rsidP="00BD09DF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351361">
        <w:t>Порядок выполнения росписи:</w:t>
      </w:r>
    </w:p>
    <w:p w:rsidR="00BD09DF" w:rsidRPr="00351361" w:rsidRDefault="00BD09DF" w:rsidP="00BD09DF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351361">
        <w:t>А) Роспись выполняется прямо на деревянной основе или основа грунтуется желтым, красным, черным цветами.</w:t>
      </w:r>
    </w:p>
    <w:p w:rsidR="00BD09DF" w:rsidRPr="00351361" w:rsidRDefault="00BD09DF" w:rsidP="00BD09DF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351361">
        <w:t>Б) На выбранной для росписи разделочной доске или поверхности другого предмета тонкими линиями карандашом намечается композиция будущего узора. Главное - наметить расположение и размеры основных, самых ярких пятен - например, цветов. Это узлы композиции. Средние детали - нераспустившиеся бутоны - связывают крупные детали между собой; мелкие - веточки, листочки - дополняют тему и мало влияют на общую композицию.</w:t>
      </w:r>
    </w:p>
    <w:p w:rsidR="00BD09DF" w:rsidRPr="00351361" w:rsidRDefault="00BD09DF" w:rsidP="00BD09DF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351361">
        <w:t>В) В узлах композиции широкой кистью наносятся, как правило, пятна правильной круглой формы - основа цветка.</w:t>
      </w:r>
    </w:p>
    <w:p w:rsidR="00BD09DF" w:rsidRPr="00351361" w:rsidRDefault="00BD09DF" w:rsidP="00BD09DF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351361">
        <w:t>Г) Поверх светлых пятен наносятся тонкие мазки вторым, более темным колером того же оттенка, например, синим по голубому - обводка. Контур обводки - рисующий, изображает контуры леᴨȇстков цветка. На этом же этаᴨȇ между крупными элементами изображаются листочки, форму котоҏыҳ получают двумя-тремя мазками кисти.</w:t>
      </w:r>
    </w:p>
    <w:p w:rsidR="00BD09DF" w:rsidRPr="00351361" w:rsidRDefault="00BD09DF" w:rsidP="00BD09DF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351361">
        <w:t>Вся роспись состоит из элементов: круги - подмалевки, скобки, капли, точки, дуги, спирали, штрихи.</w:t>
      </w:r>
    </w:p>
    <w:p w:rsidR="00BD09DF" w:rsidRPr="00351361" w:rsidRDefault="00BD09DF" w:rsidP="00BD09DF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351361">
        <w:t>Д) Заключительный этап росписи - нанесение черной и белой краской штрихов и точек. Этот прием называется "оживкой" и придает работе законченный вид. Выполняется самой тонкой кистью.</w:t>
      </w:r>
    </w:p>
    <w:p w:rsidR="00BD09DF" w:rsidRPr="00351361" w:rsidRDefault="00BD09DF" w:rsidP="00BD09DF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351361">
        <w:t>Е) После высыхания темᴨȇры изделие можно покрыть бесцветным лаком</w:t>
      </w:r>
      <w:r w:rsidRPr="00351361">
        <w:rPr>
          <w:rStyle w:val="apple-converted-space"/>
        </w:rPr>
        <w:t> </w:t>
      </w:r>
    </w:p>
    <w:p w:rsidR="00BD09DF" w:rsidRDefault="00BD09DF" w:rsidP="00BD09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9DF" w:rsidRDefault="00BD0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6931" w:rsidRPr="00A04F47" w:rsidRDefault="00C46931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931" w:rsidRDefault="00913D55" w:rsidP="00E25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Список, использованной литературы:</w:t>
      </w:r>
    </w:p>
    <w:p w:rsidR="00913D55" w:rsidRPr="00A04F47" w:rsidRDefault="00913D55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95" w:rsidRPr="00A04F47" w:rsidRDefault="00C00695" w:rsidP="00C00695">
      <w:pPr>
        <w:pStyle w:val="ab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Грибовская, А.А. Знакомство с русским народным декоративно прикладным искусством и декоративное рисование, лепка,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4F47">
        <w:rPr>
          <w:rFonts w:ascii="Times New Roman" w:hAnsi="Times New Roman" w:cs="Times New Roman"/>
          <w:sz w:val="24"/>
          <w:szCs w:val="24"/>
        </w:rPr>
        <w:t>ппликация.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4F47">
        <w:rPr>
          <w:rFonts w:ascii="Times New Roman" w:hAnsi="Times New Roman" w:cs="Times New Roman"/>
          <w:sz w:val="24"/>
          <w:szCs w:val="24"/>
        </w:rPr>
        <w:t>М.: Академия, 2000.</w:t>
      </w:r>
    </w:p>
    <w:p w:rsidR="00C00695" w:rsidRPr="00C00695" w:rsidRDefault="00C00695" w:rsidP="00C00695">
      <w:pPr>
        <w:pStyle w:val="ab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Казакова, Т.Г. Теория и методика развития детского изобразительного творчества.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4F47">
        <w:rPr>
          <w:rFonts w:ascii="Times New Roman" w:hAnsi="Times New Roman" w:cs="Times New Roman"/>
          <w:sz w:val="24"/>
          <w:szCs w:val="24"/>
        </w:rPr>
        <w:t>М.: Владос, 2006.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4F47">
        <w:rPr>
          <w:rFonts w:ascii="Times New Roman" w:hAnsi="Times New Roman" w:cs="Times New Roman"/>
          <w:sz w:val="24"/>
          <w:szCs w:val="24"/>
        </w:rPr>
        <w:t xml:space="preserve"> 272 с.</w:t>
      </w:r>
    </w:p>
    <w:p w:rsidR="00C46931" w:rsidRPr="00A04F47" w:rsidRDefault="0015292D" w:rsidP="00C00695">
      <w:pPr>
        <w:pStyle w:val="ab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Моран, Анри де. История декоративно – прикладного искусства от древнейших времен до наших дней. </w:t>
      </w:r>
      <w:r w:rsidR="00C00695">
        <w:rPr>
          <w:rFonts w:ascii="Times New Roman" w:hAnsi="Times New Roman" w:cs="Times New Roman"/>
          <w:sz w:val="24"/>
          <w:szCs w:val="24"/>
        </w:rPr>
        <w:t>- М.: Искусство, 200</w:t>
      </w:r>
      <w:r w:rsidRPr="00A04F47">
        <w:rPr>
          <w:rFonts w:ascii="Times New Roman" w:hAnsi="Times New Roman" w:cs="Times New Roman"/>
          <w:sz w:val="24"/>
          <w:szCs w:val="24"/>
        </w:rPr>
        <w:t xml:space="preserve">2. </w:t>
      </w:r>
      <w:r w:rsidR="00C00695">
        <w:rPr>
          <w:rFonts w:ascii="Times New Roman" w:hAnsi="Times New Roman" w:cs="Times New Roman"/>
          <w:sz w:val="24"/>
          <w:szCs w:val="24"/>
        </w:rPr>
        <w:t xml:space="preserve">- </w:t>
      </w:r>
      <w:r w:rsidRPr="00A04F47">
        <w:rPr>
          <w:rFonts w:ascii="Times New Roman" w:hAnsi="Times New Roman" w:cs="Times New Roman"/>
          <w:sz w:val="24"/>
          <w:szCs w:val="24"/>
        </w:rPr>
        <w:t>578с.</w:t>
      </w:r>
    </w:p>
    <w:p w:rsidR="0015292D" w:rsidRPr="00A04F47" w:rsidRDefault="0015292D" w:rsidP="00C00695">
      <w:pPr>
        <w:pStyle w:val="ab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Шпикалова, Т.Я. Изобразительное искусство. Основы народного и декоративно – прикладного искусства. </w:t>
      </w:r>
      <w:r w:rsidR="00C00695">
        <w:rPr>
          <w:rFonts w:ascii="Times New Roman" w:hAnsi="Times New Roman" w:cs="Times New Roman"/>
          <w:sz w:val="24"/>
          <w:szCs w:val="24"/>
        </w:rPr>
        <w:t>- М., 2008</w:t>
      </w:r>
      <w:r w:rsidRPr="00A04F47">
        <w:rPr>
          <w:rFonts w:ascii="Times New Roman" w:hAnsi="Times New Roman" w:cs="Times New Roman"/>
          <w:sz w:val="24"/>
          <w:szCs w:val="24"/>
        </w:rPr>
        <w:t>.</w:t>
      </w:r>
    </w:p>
    <w:p w:rsidR="0015292D" w:rsidRPr="00A04F47" w:rsidRDefault="0015292D" w:rsidP="00C00695">
      <w:pPr>
        <w:pStyle w:val="ab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Шпикалова, Т.Я. Народное искусство на уроках декоративного рисования. </w:t>
      </w:r>
      <w:r w:rsidR="00C00695">
        <w:rPr>
          <w:rFonts w:ascii="Times New Roman" w:hAnsi="Times New Roman" w:cs="Times New Roman"/>
          <w:sz w:val="24"/>
          <w:szCs w:val="24"/>
        </w:rPr>
        <w:t>- М.: Просвещение, 199</w:t>
      </w:r>
      <w:r w:rsidRPr="00A04F47">
        <w:rPr>
          <w:rFonts w:ascii="Times New Roman" w:hAnsi="Times New Roman" w:cs="Times New Roman"/>
          <w:sz w:val="24"/>
          <w:szCs w:val="24"/>
        </w:rPr>
        <w:t xml:space="preserve">4. </w:t>
      </w:r>
      <w:r w:rsidR="00C00695">
        <w:rPr>
          <w:rFonts w:ascii="Times New Roman" w:hAnsi="Times New Roman" w:cs="Times New Roman"/>
          <w:sz w:val="24"/>
          <w:szCs w:val="24"/>
        </w:rPr>
        <w:t xml:space="preserve">- </w:t>
      </w:r>
      <w:r w:rsidRPr="00A04F47">
        <w:rPr>
          <w:rFonts w:ascii="Times New Roman" w:hAnsi="Times New Roman" w:cs="Times New Roman"/>
          <w:sz w:val="24"/>
          <w:szCs w:val="24"/>
        </w:rPr>
        <w:t>160с.</w:t>
      </w:r>
    </w:p>
    <w:p w:rsidR="00622952" w:rsidRPr="00A04F47" w:rsidRDefault="00622952" w:rsidP="00C00695">
      <w:pPr>
        <w:pStyle w:val="ab"/>
        <w:numPr>
          <w:ilvl w:val="0"/>
          <w:numId w:val="8"/>
        </w:numPr>
        <w:tabs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Эстетическое мировосприятие детей разных возрастны</w:t>
      </w:r>
      <w:r w:rsidR="00C00695">
        <w:rPr>
          <w:rFonts w:ascii="Times New Roman" w:hAnsi="Times New Roman" w:cs="Times New Roman"/>
          <w:sz w:val="24"/>
          <w:szCs w:val="24"/>
        </w:rPr>
        <w:t>х групп: сб.науч. ст. // науч. р</w:t>
      </w:r>
      <w:r w:rsidRPr="00A04F47">
        <w:rPr>
          <w:rFonts w:ascii="Times New Roman" w:hAnsi="Times New Roman" w:cs="Times New Roman"/>
          <w:sz w:val="24"/>
          <w:szCs w:val="24"/>
        </w:rPr>
        <w:t xml:space="preserve">ед. Е.М. Торшилова. </w:t>
      </w:r>
      <w:r w:rsidR="00C00695">
        <w:rPr>
          <w:rFonts w:ascii="Times New Roman" w:hAnsi="Times New Roman" w:cs="Times New Roman"/>
          <w:sz w:val="24"/>
          <w:szCs w:val="24"/>
        </w:rPr>
        <w:t xml:space="preserve">- </w:t>
      </w:r>
      <w:r w:rsidRPr="00A04F47">
        <w:rPr>
          <w:rFonts w:ascii="Times New Roman" w:hAnsi="Times New Roman" w:cs="Times New Roman"/>
          <w:sz w:val="24"/>
          <w:szCs w:val="24"/>
        </w:rPr>
        <w:t xml:space="preserve">М.: Институт художественного образования РАО, 2007. </w:t>
      </w:r>
      <w:r w:rsidR="00C00695">
        <w:rPr>
          <w:rFonts w:ascii="Times New Roman" w:hAnsi="Times New Roman" w:cs="Times New Roman"/>
          <w:sz w:val="24"/>
          <w:szCs w:val="24"/>
        </w:rPr>
        <w:t xml:space="preserve">- </w:t>
      </w:r>
      <w:r w:rsidRPr="00A04F47">
        <w:rPr>
          <w:rFonts w:ascii="Times New Roman" w:hAnsi="Times New Roman" w:cs="Times New Roman"/>
          <w:sz w:val="24"/>
          <w:szCs w:val="24"/>
        </w:rPr>
        <w:t>410 с.</w:t>
      </w:r>
    </w:p>
    <w:p w:rsidR="00622952" w:rsidRPr="00A04F47" w:rsidRDefault="00622952" w:rsidP="00A0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2952" w:rsidRPr="00A04F47" w:rsidSect="00913D55">
      <w:footerReference w:type="default" r:id="rId19"/>
      <w:pgSz w:w="8419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13" w:rsidRDefault="002A1D13" w:rsidP="00912231">
      <w:pPr>
        <w:spacing w:after="0" w:line="240" w:lineRule="auto"/>
      </w:pPr>
      <w:r>
        <w:separator/>
      </w:r>
    </w:p>
  </w:endnote>
  <w:endnote w:type="continuationSeparator" w:id="0">
    <w:p w:rsidR="002A1D13" w:rsidRDefault="002A1D13" w:rsidP="009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56251"/>
      <w:docPartObj>
        <w:docPartGallery w:val="Page Numbers (Bottom of Page)"/>
        <w:docPartUnique/>
      </w:docPartObj>
    </w:sdtPr>
    <w:sdtEndPr/>
    <w:sdtContent>
      <w:p w:rsidR="006A1270" w:rsidRDefault="00E30B4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270" w:rsidRDefault="006A12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13" w:rsidRDefault="002A1D13" w:rsidP="00912231">
      <w:pPr>
        <w:spacing w:after="0" w:line="240" w:lineRule="auto"/>
      </w:pPr>
      <w:r>
        <w:separator/>
      </w:r>
    </w:p>
  </w:footnote>
  <w:footnote w:type="continuationSeparator" w:id="0">
    <w:p w:rsidR="002A1D13" w:rsidRDefault="002A1D13" w:rsidP="0091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1C6"/>
    <w:multiLevelType w:val="hybridMultilevel"/>
    <w:tmpl w:val="9BF4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0580"/>
    <w:multiLevelType w:val="hybridMultilevel"/>
    <w:tmpl w:val="6B7A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9D3"/>
    <w:multiLevelType w:val="hybridMultilevel"/>
    <w:tmpl w:val="68F6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2113"/>
    <w:multiLevelType w:val="hybridMultilevel"/>
    <w:tmpl w:val="311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39FB"/>
    <w:multiLevelType w:val="hybridMultilevel"/>
    <w:tmpl w:val="E702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1668"/>
    <w:multiLevelType w:val="hybridMultilevel"/>
    <w:tmpl w:val="55E2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159C"/>
    <w:multiLevelType w:val="hybridMultilevel"/>
    <w:tmpl w:val="CAFC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2669"/>
    <w:multiLevelType w:val="hybridMultilevel"/>
    <w:tmpl w:val="86C0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0"/>
    <w:rsid w:val="00084551"/>
    <w:rsid w:val="000876B6"/>
    <w:rsid w:val="000C30B7"/>
    <w:rsid w:val="000D66DC"/>
    <w:rsid w:val="0015292D"/>
    <w:rsid w:val="001D4EED"/>
    <w:rsid w:val="001F5DC9"/>
    <w:rsid w:val="00280E34"/>
    <w:rsid w:val="002A1D13"/>
    <w:rsid w:val="002E7B8C"/>
    <w:rsid w:val="00351361"/>
    <w:rsid w:val="003E3B54"/>
    <w:rsid w:val="0040217F"/>
    <w:rsid w:val="00474193"/>
    <w:rsid w:val="004E484B"/>
    <w:rsid w:val="00576342"/>
    <w:rsid w:val="005C01CC"/>
    <w:rsid w:val="00616CB0"/>
    <w:rsid w:val="0062081A"/>
    <w:rsid w:val="00622952"/>
    <w:rsid w:val="00676E37"/>
    <w:rsid w:val="00686E48"/>
    <w:rsid w:val="006A1270"/>
    <w:rsid w:val="006B6E23"/>
    <w:rsid w:val="006D337E"/>
    <w:rsid w:val="007348AE"/>
    <w:rsid w:val="00736BC9"/>
    <w:rsid w:val="00767D31"/>
    <w:rsid w:val="007E1AC8"/>
    <w:rsid w:val="007F2353"/>
    <w:rsid w:val="00836B32"/>
    <w:rsid w:val="00845469"/>
    <w:rsid w:val="008B0414"/>
    <w:rsid w:val="008E1086"/>
    <w:rsid w:val="00912231"/>
    <w:rsid w:val="00913D55"/>
    <w:rsid w:val="00976E42"/>
    <w:rsid w:val="00981B24"/>
    <w:rsid w:val="00985B92"/>
    <w:rsid w:val="009C4C70"/>
    <w:rsid w:val="009E7F5E"/>
    <w:rsid w:val="00A04F47"/>
    <w:rsid w:val="00A735E2"/>
    <w:rsid w:val="00A944B7"/>
    <w:rsid w:val="00AF3F58"/>
    <w:rsid w:val="00B000D1"/>
    <w:rsid w:val="00BA79A7"/>
    <w:rsid w:val="00BB1CD3"/>
    <w:rsid w:val="00BD09DF"/>
    <w:rsid w:val="00C00695"/>
    <w:rsid w:val="00C46931"/>
    <w:rsid w:val="00C57FA4"/>
    <w:rsid w:val="00C6629A"/>
    <w:rsid w:val="00D47ED0"/>
    <w:rsid w:val="00E03CFF"/>
    <w:rsid w:val="00E055BE"/>
    <w:rsid w:val="00E25E05"/>
    <w:rsid w:val="00E30B44"/>
    <w:rsid w:val="00F3667D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1E939-E93B-4822-B4F6-10E975F0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6CB0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16CB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231"/>
  </w:style>
  <w:style w:type="paragraph" w:styleId="a9">
    <w:name w:val="footer"/>
    <w:basedOn w:val="a"/>
    <w:link w:val="aa"/>
    <w:uiPriority w:val="99"/>
    <w:unhideWhenUsed/>
    <w:rsid w:val="0091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231"/>
  </w:style>
  <w:style w:type="paragraph" w:styleId="ab">
    <w:name w:val="List Paragraph"/>
    <w:basedOn w:val="a"/>
    <w:uiPriority w:val="34"/>
    <w:qFormat/>
    <w:rsid w:val="00084551"/>
    <w:pPr>
      <w:ind w:left="720"/>
      <w:contextualSpacing/>
    </w:pPr>
  </w:style>
  <w:style w:type="table" w:styleId="ac">
    <w:name w:val="Table Grid"/>
    <w:basedOn w:val="a1"/>
    <w:uiPriority w:val="59"/>
    <w:rsid w:val="00BB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1B24"/>
  </w:style>
  <w:style w:type="paragraph" w:styleId="ad">
    <w:name w:val="Normal (Web)"/>
    <w:basedOn w:val="a"/>
    <w:uiPriority w:val="99"/>
    <w:semiHidden/>
    <w:unhideWhenUsed/>
    <w:rsid w:val="00BD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Методическое пособие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Городецкая роспись</vt:lpstr>
    </vt:vector>
  </TitlesOfParts>
  <Company>Декоративное искусство    Наглядное пособие для детей</Company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Городецкая роспись</dc:title>
  <dc:creator>Admin</dc:creator>
  <cp:lastModifiedBy>Nataly Shtern</cp:lastModifiedBy>
  <cp:revision>4</cp:revision>
  <cp:lastPrinted>2016-07-25T04:24:00Z</cp:lastPrinted>
  <dcterms:created xsi:type="dcterms:W3CDTF">2016-07-25T04:27:00Z</dcterms:created>
  <dcterms:modified xsi:type="dcterms:W3CDTF">2020-11-22T14:04:00Z</dcterms:modified>
</cp:coreProperties>
</file>